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2FE" w:rsidRDefault="00532454" w:rsidP="00C35A3A">
      <w:pPr>
        <w:autoSpaceDE w:val="0"/>
        <w:autoSpaceDN w:val="0"/>
        <w:adjustRightInd w:val="0"/>
        <w:rPr>
          <w:rFonts w:ascii="Benguiat Bk BT" w:hAnsi="Benguiat Bk BT" w:cs="Arial"/>
          <w:color w:val="000000"/>
          <w:sz w:val="22"/>
        </w:rPr>
      </w:pPr>
      <w:bookmarkStart w:id="0" w:name="_GoBack"/>
      <w:bookmarkEnd w:id="0"/>
      <w:r w:rsidRPr="003522CD">
        <w:rPr>
          <w:rFonts w:ascii="Benguiat Bk BT" w:hAnsi="Benguiat Bk BT" w:cs="Arial"/>
          <w:noProof/>
          <w:color w:val="000000"/>
          <w:sz w:val="22"/>
          <w:lang w:val="en-IN" w:eastAsia="en-IN" w:bidi="gu-IN"/>
        </w:rPr>
        <w:drawing>
          <wp:anchor distT="0" distB="0" distL="114300" distR="114300" simplePos="0" relativeHeight="251657728" behindDoc="0" locked="0" layoutInCell="1" allowOverlap="1" wp14:anchorId="22B0485E" wp14:editId="5FD50E9F">
            <wp:simplePos x="0" y="0"/>
            <wp:positionH relativeFrom="margin">
              <wp:posOffset>0</wp:posOffset>
            </wp:positionH>
            <wp:positionV relativeFrom="paragraph">
              <wp:posOffset>-3505</wp:posOffset>
            </wp:positionV>
            <wp:extent cx="4800600" cy="990600"/>
            <wp:effectExtent l="0" t="0" r="0" b="0"/>
            <wp:wrapSquare wrapText="bothSides"/>
            <wp:docPr id="1" name="Picture 1" descr="D:\OFFICE FILE\Final Syllabus 2016-17\New College Title-D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FICE FILE\Final Syllabus 2016-17\New College Title-DMR.png"/>
                    <pic:cNvPicPr>
                      <a:picLocks noChangeAspect="1" noChangeArrowheads="1"/>
                    </pic:cNvPicPr>
                  </pic:nvPicPr>
                  <pic:blipFill rotWithShape="1">
                    <a:blip r:embed="rId8">
                      <a:extLst>
                        <a:ext uri="{28A0092B-C50C-407E-A947-70E740481C1C}">
                          <a14:useLocalDpi xmlns:a14="http://schemas.microsoft.com/office/drawing/2010/main" val="0"/>
                        </a:ext>
                      </a:extLst>
                    </a:blip>
                    <a:srcRect r="62033" b="84727"/>
                    <a:stretch/>
                  </pic:blipFill>
                  <pic:spPr bwMode="auto">
                    <a:xfrm>
                      <a:off x="0" y="0"/>
                      <a:ext cx="48006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5AF2" w:rsidRDefault="00532454" w:rsidP="008047F8">
      <w:pPr>
        <w:tabs>
          <w:tab w:val="left" w:pos="1035"/>
        </w:tabs>
        <w:autoSpaceDE w:val="0"/>
        <w:autoSpaceDN w:val="0"/>
        <w:adjustRightInd w:val="0"/>
        <w:rPr>
          <w:rFonts w:ascii="Benguiat Bk BT" w:hAnsi="Benguiat Bk BT" w:cs="Arial"/>
          <w:color w:val="000000"/>
          <w:sz w:val="22"/>
        </w:rPr>
      </w:pPr>
      <w:r w:rsidRPr="00205EB7">
        <w:rPr>
          <w:noProof/>
          <w:color w:val="000000"/>
          <w:sz w:val="30"/>
          <w:szCs w:val="30"/>
          <w:lang w:val="en-IN" w:eastAsia="en-IN" w:bidi="gu-IN"/>
        </w:rPr>
        <w:drawing>
          <wp:anchor distT="0" distB="0" distL="114300" distR="114300" simplePos="0" relativeHeight="251655680" behindDoc="0" locked="0" layoutInCell="1" allowOverlap="1" wp14:anchorId="35583232" wp14:editId="138A8621">
            <wp:simplePos x="0" y="0"/>
            <wp:positionH relativeFrom="column">
              <wp:posOffset>1585595</wp:posOffset>
            </wp:positionH>
            <wp:positionV relativeFrom="paragraph">
              <wp:posOffset>8890</wp:posOffset>
            </wp:positionV>
            <wp:extent cx="1619250" cy="1666240"/>
            <wp:effectExtent l="0" t="0" r="0" b="0"/>
            <wp:wrapNone/>
            <wp:docPr id="6" name="Picture 1" descr="E:\OFFICE FILES\COLLEGE ADVERTISE\COLLEGE LOGO\CCSIT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FFICE FILES\COLLEGE ADVERTISE\COLLEGE LOGO\CCSITlogo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1666240"/>
                    </a:xfrm>
                    <a:prstGeom prst="rect">
                      <a:avLst/>
                    </a:prstGeom>
                    <a:noFill/>
                    <a:ln w="9525">
                      <a:noFill/>
                      <a:miter lim="800000"/>
                      <a:headEnd/>
                      <a:tailEnd/>
                    </a:ln>
                  </pic:spPr>
                </pic:pic>
              </a:graphicData>
            </a:graphic>
          </wp:anchor>
        </w:drawing>
      </w:r>
      <w:r w:rsidR="008047F8">
        <w:rPr>
          <w:rFonts w:ascii="Benguiat Bk BT" w:hAnsi="Benguiat Bk BT" w:cs="Arial"/>
          <w:color w:val="000000"/>
          <w:sz w:val="22"/>
        </w:rPr>
        <w:tab/>
      </w:r>
    </w:p>
    <w:p w:rsidR="00C35A3A" w:rsidRDefault="00C35A3A" w:rsidP="0081627D">
      <w:pPr>
        <w:autoSpaceDE w:val="0"/>
        <w:autoSpaceDN w:val="0"/>
        <w:adjustRightInd w:val="0"/>
        <w:spacing w:line="420" w:lineRule="atLeast"/>
        <w:jc w:val="center"/>
        <w:rPr>
          <w:b/>
          <w:bCs/>
          <w:color w:val="000000"/>
          <w:sz w:val="30"/>
          <w:szCs w:val="30"/>
          <w:u w:val="single"/>
        </w:rPr>
      </w:pPr>
    </w:p>
    <w:p w:rsidR="00C35A3A" w:rsidRDefault="00C35A3A" w:rsidP="0081627D">
      <w:pPr>
        <w:autoSpaceDE w:val="0"/>
        <w:autoSpaceDN w:val="0"/>
        <w:adjustRightInd w:val="0"/>
        <w:spacing w:line="420" w:lineRule="atLeast"/>
        <w:jc w:val="center"/>
        <w:rPr>
          <w:b/>
          <w:bCs/>
          <w:color w:val="000000"/>
          <w:sz w:val="30"/>
          <w:szCs w:val="30"/>
          <w:u w:val="single"/>
        </w:rPr>
      </w:pPr>
    </w:p>
    <w:p w:rsidR="00F5195E" w:rsidRDefault="00F5195E" w:rsidP="0081627D">
      <w:pPr>
        <w:autoSpaceDE w:val="0"/>
        <w:autoSpaceDN w:val="0"/>
        <w:adjustRightInd w:val="0"/>
        <w:spacing w:line="420" w:lineRule="atLeast"/>
        <w:jc w:val="center"/>
        <w:rPr>
          <w:b/>
          <w:bCs/>
          <w:color w:val="000000"/>
          <w:sz w:val="30"/>
          <w:szCs w:val="30"/>
          <w:u w:val="single"/>
        </w:rPr>
      </w:pPr>
    </w:p>
    <w:p w:rsidR="0026049D" w:rsidRPr="00BD2375" w:rsidRDefault="0026049D" w:rsidP="00205EB7">
      <w:pPr>
        <w:autoSpaceDE w:val="0"/>
        <w:autoSpaceDN w:val="0"/>
        <w:adjustRightInd w:val="0"/>
        <w:spacing w:line="420" w:lineRule="atLeast"/>
        <w:jc w:val="center"/>
        <w:rPr>
          <w:rFonts w:ascii="Wingdings 2" w:hAnsi="Wingdings 2" w:cs="Wingdings 2"/>
          <w:sz w:val="36"/>
          <w:szCs w:val="36"/>
        </w:rPr>
      </w:pPr>
    </w:p>
    <w:p w:rsidR="00C35A3A" w:rsidRDefault="00C35A3A" w:rsidP="0026049D">
      <w:pPr>
        <w:autoSpaceDE w:val="0"/>
        <w:autoSpaceDN w:val="0"/>
        <w:adjustRightInd w:val="0"/>
        <w:jc w:val="center"/>
        <w:rPr>
          <w:rFonts w:ascii="BankGothic Md BT" w:hAnsi="BankGothic Md BT" w:cs="Algerian"/>
          <w:b/>
          <w:color w:val="000000"/>
          <w:sz w:val="36"/>
          <w:szCs w:val="36"/>
        </w:rPr>
      </w:pPr>
    </w:p>
    <w:p w:rsidR="00C35A3A" w:rsidRDefault="00C35A3A" w:rsidP="0026049D">
      <w:pPr>
        <w:autoSpaceDE w:val="0"/>
        <w:autoSpaceDN w:val="0"/>
        <w:adjustRightInd w:val="0"/>
        <w:jc w:val="center"/>
        <w:rPr>
          <w:rFonts w:ascii="BankGothic Md BT" w:hAnsi="BankGothic Md BT" w:cs="Algerian"/>
          <w:b/>
          <w:color w:val="000000"/>
          <w:sz w:val="36"/>
          <w:szCs w:val="36"/>
        </w:rPr>
      </w:pPr>
    </w:p>
    <w:p w:rsidR="0026049D" w:rsidRPr="006D23CD" w:rsidRDefault="006D23CD" w:rsidP="0026049D">
      <w:pPr>
        <w:autoSpaceDE w:val="0"/>
        <w:autoSpaceDN w:val="0"/>
        <w:adjustRightInd w:val="0"/>
        <w:jc w:val="center"/>
        <w:rPr>
          <w:rFonts w:ascii="Bookman Old Style" w:hAnsi="Bookman Old Style" w:cs="Algerian"/>
          <w:b/>
          <w:color w:val="000000"/>
          <w:sz w:val="48"/>
          <w:szCs w:val="48"/>
        </w:rPr>
      </w:pPr>
      <w:r w:rsidRPr="006D23CD">
        <w:rPr>
          <w:rFonts w:ascii="Bookman Old Style" w:hAnsi="Bookman Old Style" w:cs="Algerian"/>
          <w:b/>
          <w:color w:val="000000"/>
          <w:sz w:val="48"/>
          <w:szCs w:val="48"/>
        </w:rPr>
        <w:t>B.</w:t>
      </w:r>
      <w:r w:rsidR="00315536">
        <w:rPr>
          <w:rFonts w:ascii="Bookman Old Style" w:hAnsi="Bookman Old Style" w:cs="Algerian"/>
          <w:b/>
          <w:color w:val="000000"/>
          <w:sz w:val="48"/>
          <w:szCs w:val="48"/>
        </w:rPr>
        <w:t>Sc</w:t>
      </w:r>
      <w:proofErr w:type="gramStart"/>
      <w:r w:rsidRPr="006D23CD">
        <w:rPr>
          <w:rFonts w:ascii="Bookman Old Style" w:hAnsi="Bookman Old Style" w:cs="Algerian"/>
          <w:b/>
          <w:color w:val="000000"/>
          <w:sz w:val="48"/>
          <w:szCs w:val="48"/>
        </w:rPr>
        <w:t>.</w:t>
      </w:r>
      <w:r w:rsidR="00315536">
        <w:rPr>
          <w:rFonts w:ascii="Bookman Old Style" w:hAnsi="Bookman Old Style" w:cs="Algerian"/>
          <w:b/>
          <w:color w:val="000000"/>
          <w:sz w:val="48"/>
          <w:szCs w:val="48"/>
        </w:rPr>
        <w:t>(</w:t>
      </w:r>
      <w:proofErr w:type="gramEnd"/>
      <w:r w:rsidR="00315536">
        <w:rPr>
          <w:rFonts w:ascii="Bookman Old Style" w:hAnsi="Bookman Old Style" w:cs="Algerian"/>
          <w:b/>
          <w:color w:val="000000"/>
          <w:sz w:val="48"/>
          <w:szCs w:val="48"/>
        </w:rPr>
        <w:t>IT)</w:t>
      </w:r>
    </w:p>
    <w:p w:rsidR="00300D2A" w:rsidRDefault="00300D2A" w:rsidP="0026049D">
      <w:pPr>
        <w:autoSpaceDE w:val="0"/>
        <w:autoSpaceDN w:val="0"/>
        <w:adjustRightInd w:val="0"/>
        <w:jc w:val="center"/>
        <w:rPr>
          <w:rFonts w:ascii="BankGothic Md BT" w:hAnsi="BankGothic Md BT" w:cs="Algerian"/>
          <w:b/>
          <w:color w:val="000000"/>
          <w:sz w:val="36"/>
          <w:szCs w:val="26"/>
        </w:rPr>
      </w:pPr>
      <w:r>
        <w:rPr>
          <w:rFonts w:ascii="BankGothic Md BT" w:hAnsi="BankGothic Md BT" w:cs="Algerian"/>
          <w:b/>
          <w:color w:val="000000"/>
          <w:sz w:val="36"/>
          <w:szCs w:val="26"/>
        </w:rPr>
        <w:t>[</w:t>
      </w:r>
      <w:r w:rsidR="006D23CD">
        <w:rPr>
          <w:rFonts w:ascii="BankGothic Md BT" w:hAnsi="BankGothic Md BT" w:cs="Algerian"/>
          <w:b/>
          <w:color w:val="000000"/>
          <w:sz w:val="36"/>
          <w:szCs w:val="26"/>
        </w:rPr>
        <w:t xml:space="preserve">Bachelor of </w:t>
      </w:r>
      <w:r w:rsidR="007B6418">
        <w:rPr>
          <w:rFonts w:ascii="BankGothic Md BT" w:hAnsi="BankGothic Md BT" w:cs="Algerian"/>
          <w:b/>
          <w:color w:val="000000"/>
          <w:sz w:val="36"/>
          <w:szCs w:val="26"/>
        </w:rPr>
        <w:t>Science in Information Technology</w:t>
      </w:r>
      <w:r>
        <w:rPr>
          <w:rFonts w:ascii="BankGothic Md BT" w:hAnsi="BankGothic Md BT" w:cs="Algerian"/>
          <w:b/>
          <w:color w:val="000000"/>
          <w:sz w:val="36"/>
          <w:szCs w:val="26"/>
        </w:rPr>
        <w:t>]</w:t>
      </w:r>
    </w:p>
    <w:p w:rsidR="0026049D" w:rsidRDefault="00FE1EEB" w:rsidP="00FE1EEB">
      <w:pPr>
        <w:autoSpaceDE w:val="0"/>
        <w:autoSpaceDN w:val="0"/>
        <w:adjustRightInd w:val="0"/>
        <w:spacing w:line="420" w:lineRule="atLeast"/>
        <w:jc w:val="center"/>
        <w:rPr>
          <w:rFonts w:ascii="BankGothic Md BT" w:hAnsi="BankGothic Md BT" w:cs="Algerian"/>
          <w:b/>
          <w:color w:val="000000"/>
          <w:sz w:val="36"/>
          <w:szCs w:val="26"/>
        </w:rPr>
      </w:pPr>
      <w:r w:rsidRPr="0037592F">
        <w:rPr>
          <w:rFonts w:ascii="BankGothic Md BT" w:hAnsi="BankGothic Md BT" w:cs="Algerian"/>
          <w:b/>
          <w:color w:val="000000"/>
          <w:sz w:val="36"/>
          <w:szCs w:val="26"/>
        </w:rPr>
        <w:t>[</w:t>
      </w:r>
      <w:r w:rsidR="0026049D" w:rsidRPr="0037592F">
        <w:rPr>
          <w:rFonts w:ascii="BankGothic Md BT" w:hAnsi="BankGothic Md BT" w:cs="Algerian"/>
          <w:b/>
          <w:color w:val="000000"/>
          <w:sz w:val="36"/>
          <w:szCs w:val="26"/>
        </w:rPr>
        <w:t xml:space="preserve">Semester </w:t>
      </w:r>
      <w:r w:rsidR="00BE5CC7">
        <w:rPr>
          <w:rFonts w:ascii="BankGothic Md BT" w:hAnsi="BankGothic Md BT" w:cs="Algerian"/>
          <w:b/>
          <w:color w:val="000000"/>
          <w:sz w:val="36"/>
          <w:szCs w:val="26"/>
        </w:rPr>
        <w:t>–</w:t>
      </w:r>
      <w:r w:rsidR="002F617A">
        <w:rPr>
          <w:rFonts w:ascii="BankGothic Md BT" w:hAnsi="BankGothic Md BT" w:cs="Algerian"/>
          <w:b/>
          <w:color w:val="000000"/>
          <w:sz w:val="36"/>
          <w:szCs w:val="26"/>
        </w:rPr>
        <w:t xml:space="preserve"> V </w:t>
      </w:r>
      <w:r w:rsidR="0026049D" w:rsidRPr="0037592F">
        <w:rPr>
          <w:rFonts w:ascii="BankGothic Md BT" w:hAnsi="BankGothic Md BT" w:cs="Algerian"/>
          <w:b/>
          <w:color w:val="000000"/>
          <w:sz w:val="36"/>
          <w:szCs w:val="26"/>
        </w:rPr>
        <w:t>&amp;</w:t>
      </w:r>
      <w:r w:rsidR="002F617A">
        <w:rPr>
          <w:rFonts w:ascii="BankGothic Md BT" w:hAnsi="BankGothic Md BT" w:cs="Algerian"/>
          <w:b/>
          <w:color w:val="000000"/>
          <w:sz w:val="36"/>
          <w:szCs w:val="26"/>
        </w:rPr>
        <w:t xml:space="preserve"> </w:t>
      </w:r>
      <w:r w:rsidR="006241A3">
        <w:rPr>
          <w:rFonts w:ascii="BankGothic Md BT" w:hAnsi="BankGothic Md BT" w:cs="Algerian"/>
          <w:b/>
          <w:color w:val="000000"/>
          <w:sz w:val="36"/>
          <w:szCs w:val="26"/>
        </w:rPr>
        <w:t>V</w:t>
      </w:r>
      <w:r w:rsidR="002F617A">
        <w:rPr>
          <w:rFonts w:ascii="BankGothic Md BT" w:hAnsi="BankGothic Md BT" w:cs="Algerian"/>
          <w:b/>
          <w:color w:val="000000"/>
          <w:sz w:val="36"/>
          <w:szCs w:val="26"/>
        </w:rPr>
        <w:t>I</w:t>
      </w:r>
      <w:r w:rsidRPr="0037592F">
        <w:rPr>
          <w:rFonts w:ascii="BankGothic Md BT" w:hAnsi="BankGothic Md BT" w:cs="Algerian"/>
          <w:b/>
          <w:color w:val="000000"/>
          <w:sz w:val="36"/>
          <w:szCs w:val="26"/>
        </w:rPr>
        <w:t>]</w:t>
      </w:r>
    </w:p>
    <w:p w:rsidR="00151274" w:rsidRDefault="00941E43" w:rsidP="00FE1EEB">
      <w:pPr>
        <w:autoSpaceDE w:val="0"/>
        <w:autoSpaceDN w:val="0"/>
        <w:adjustRightInd w:val="0"/>
        <w:spacing w:line="420" w:lineRule="atLeast"/>
        <w:jc w:val="center"/>
        <w:rPr>
          <w:rFonts w:ascii="BankGothic Md BT" w:hAnsi="BankGothic Md BT" w:cs="Algerian"/>
          <w:b/>
          <w:color w:val="000000"/>
          <w:sz w:val="28"/>
          <w:szCs w:val="28"/>
        </w:rPr>
      </w:pPr>
      <w:proofErr w:type="gramStart"/>
      <w:r>
        <w:rPr>
          <w:rFonts w:ascii="BankGothic Md BT" w:hAnsi="BankGothic Md BT" w:cs="Algerian"/>
          <w:b/>
          <w:color w:val="000000"/>
          <w:sz w:val="28"/>
          <w:szCs w:val="28"/>
        </w:rPr>
        <w:t xml:space="preserve">( </w:t>
      </w:r>
      <w:r w:rsidR="00104EEA">
        <w:rPr>
          <w:rFonts w:ascii="BankGothic Md BT" w:hAnsi="BankGothic Md BT" w:cs="Algerian"/>
          <w:b/>
          <w:color w:val="000000"/>
          <w:sz w:val="28"/>
          <w:szCs w:val="28"/>
        </w:rPr>
        <w:t>Effective</w:t>
      </w:r>
      <w:proofErr w:type="gramEnd"/>
      <w:r w:rsidR="00104EEA">
        <w:rPr>
          <w:rFonts w:ascii="BankGothic Md BT" w:hAnsi="BankGothic Md BT" w:cs="Algerian"/>
          <w:b/>
          <w:color w:val="000000"/>
          <w:sz w:val="28"/>
          <w:szCs w:val="28"/>
        </w:rPr>
        <w:t xml:space="preserve"> From June – 201</w:t>
      </w:r>
      <w:r w:rsidR="00701101">
        <w:rPr>
          <w:rFonts w:ascii="BankGothic Md BT" w:hAnsi="BankGothic Md BT" w:cs="Algerian"/>
          <w:b/>
          <w:color w:val="000000"/>
          <w:sz w:val="28"/>
          <w:szCs w:val="28"/>
        </w:rPr>
        <w:t>8</w:t>
      </w:r>
      <w:r>
        <w:rPr>
          <w:rFonts w:ascii="BankGothic Md BT" w:hAnsi="BankGothic Md BT" w:cs="Algerian"/>
          <w:b/>
          <w:color w:val="000000"/>
          <w:sz w:val="28"/>
          <w:szCs w:val="28"/>
        </w:rPr>
        <w:t xml:space="preserve"> )</w:t>
      </w:r>
    </w:p>
    <w:p w:rsidR="00941E43" w:rsidRDefault="00557031" w:rsidP="00FE1EEB">
      <w:pPr>
        <w:autoSpaceDE w:val="0"/>
        <w:autoSpaceDN w:val="0"/>
        <w:adjustRightInd w:val="0"/>
        <w:spacing w:line="420" w:lineRule="atLeast"/>
        <w:jc w:val="center"/>
        <w:rPr>
          <w:rFonts w:ascii="BankGothic Md BT" w:hAnsi="BankGothic Md BT" w:cs="Algerian"/>
          <w:b/>
          <w:color w:val="000000"/>
          <w:sz w:val="28"/>
          <w:szCs w:val="28"/>
        </w:rPr>
      </w:pPr>
      <w:r>
        <w:rPr>
          <w:rFonts w:ascii="BankGothic Md BT" w:hAnsi="BankGothic Md BT" w:cs="Algerian"/>
          <w:b/>
          <w:color w:val="000000"/>
          <w:sz w:val="28"/>
          <w:szCs w:val="28"/>
        </w:rPr>
        <w:t xml:space="preserve">Academic </w:t>
      </w:r>
      <w:proofErr w:type="gramStart"/>
      <w:r>
        <w:rPr>
          <w:rFonts w:ascii="BankGothic Md BT" w:hAnsi="BankGothic Md BT" w:cs="Algerian"/>
          <w:b/>
          <w:color w:val="000000"/>
          <w:sz w:val="28"/>
          <w:szCs w:val="28"/>
        </w:rPr>
        <w:t>Year :</w:t>
      </w:r>
      <w:proofErr w:type="gramEnd"/>
      <w:r>
        <w:rPr>
          <w:rFonts w:ascii="BankGothic Md BT" w:hAnsi="BankGothic Md BT" w:cs="Algerian"/>
          <w:b/>
          <w:color w:val="000000"/>
          <w:sz w:val="28"/>
          <w:szCs w:val="28"/>
        </w:rPr>
        <w:t xml:space="preserve"> 2018-19</w:t>
      </w:r>
    </w:p>
    <w:p w:rsidR="00941E43" w:rsidRDefault="00557031" w:rsidP="00FE1EEB">
      <w:pPr>
        <w:autoSpaceDE w:val="0"/>
        <w:autoSpaceDN w:val="0"/>
        <w:adjustRightInd w:val="0"/>
        <w:spacing w:line="420" w:lineRule="atLeast"/>
        <w:jc w:val="center"/>
        <w:rPr>
          <w:rFonts w:ascii="BankGothic Md BT" w:hAnsi="BankGothic Md BT" w:cs="Algerian"/>
          <w:b/>
          <w:color w:val="000000"/>
          <w:sz w:val="28"/>
          <w:szCs w:val="28"/>
        </w:rPr>
      </w:pPr>
      <w:r>
        <w:rPr>
          <w:rFonts w:ascii="BankGothic Md BT" w:hAnsi="BankGothic Md BT" w:cs="Algerian"/>
          <w:b/>
          <w:noProof/>
          <w:color w:val="000000"/>
          <w:lang w:val="en-IN" w:eastAsia="en-IN" w:bidi="gu-IN"/>
        </w:rPr>
        <w:drawing>
          <wp:anchor distT="0" distB="0" distL="114300" distR="114300" simplePos="0" relativeHeight="251659776" behindDoc="0" locked="0" layoutInCell="1" allowOverlap="1" wp14:anchorId="5C7B52D9" wp14:editId="022646DF">
            <wp:simplePos x="0" y="0"/>
            <wp:positionH relativeFrom="column">
              <wp:posOffset>2549525</wp:posOffset>
            </wp:positionH>
            <wp:positionV relativeFrom="paragraph">
              <wp:posOffset>60164</wp:posOffset>
            </wp:positionV>
            <wp:extent cx="1358265" cy="1016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900351968[1].WMF"/>
                    <pic:cNvPicPr/>
                  </pic:nvPicPr>
                  <pic:blipFill>
                    <a:blip r:embed="rId10">
                      <a:extLst>
                        <a:ext uri="{28A0092B-C50C-407E-A947-70E740481C1C}">
                          <a14:useLocalDpi xmlns:a14="http://schemas.microsoft.com/office/drawing/2010/main" val="0"/>
                        </a:ext>
                      </a:extLst>
                    </a:blip>
                    <a:stretch>
                      <a:fillRect/>
                    </a:stretch>
                  </pic:blipFill>
                  <pic:spPr>
                    <a:xfrm>
                      <a:off x="0" y="0"/>
                      <a:ext cx="1358265" cy="1016635"/>
                    </a:xfrm>
                    <a:prstGeom prst="rect">
                      <a:avLst/>
                    </a:prstGeom>
                  </pic:spPr>
                </pic:pic>
              </a:graphicData>
            </a:graphic>
          </wp:anchor>
        </w:drawing>
      </w:r>
      <w:r>
        <w:rPr>
          <w:rFonts w:ascii="BankGothic Md BT" w:hAnsi="BankGothic Md BT" w:cs="Algerian"/>
          <w:b/>
          <w:noProof/>
          <w:color w:val="000000"/>
          <w:lang w:val="en-IN" w:eastAsia="en-IN" w:bidi="gu-IN"/>
        </w:rPr>
        <w:drawing>
          <wp:anchor distT="0" distB="0" distL="114300" distR="114300" simplePos="0" relativeHeight="251656704" behindDoc="0" locked="0" layoutInCell="1" allowOverlap="1" wp14:anchorId="35A71BD2" wp14:editId="66E326F8">
            <wp:simplePos x="0" y="0"/>
            <wp:positionH relativeFrom="column">
              <wp:posOffset>950595</wp:posOffset>
            </wp:positionH>
            <wp:positionV relativeFrom="paragraph">
              <wp:posOffset>14444</wp:posOffset>
            </wp:positionV>
            <wp:extent cx="1093470" cy="10934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900351968[1].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3470" cy="1093470"/>
                    </a:xfrm>
                    <a:prstGeom prst="rect">
                      <a:avLst/>
                    </a:prstGeom>
                  </pic:spPr>
                </pic:pic>
              </a:graphicData>
            </a:graphic>
          </wp:anchor>
        </w:drawing>
      </w:r>
    </w:p>
    <w:p w:rsidR="00941E43" w:rsidRDefault="00941E43" w:rsidP="00FE1EEB">
      <w:pPr>
        <w:autoSpaceDE w:val="0"/>
        <w:autoSpaceDN w:val="0"/>
        <w:adjustRightInd w:val="0"/>
        <w:spacing w:line="420" w:lineRule="atLeast"/>
        <w:jc w:val="center"/>
        <w:rPr>
          <w:rFonts w:ascii="BankGothic Md BT" w:hAnsi="BankGothic Md BT" w:cs="Algerian"/>
          <w:b/>
          <w:color w:val="000000"/>
          <w:sz w:val="28"/>
          <w:szCs w:val="28"/>
        </w:rPr>
      </w:pPr>
    </w:p>
    <w:p w:rsidR="00941E43" w:rsidRDefault="00941E43" w:rsidP="00941E43">
      <w:pPr>
        <w:autoSpaceDE w:val="0"/>
        <w:autoSpaceDN w:val="0"/>
        <w:adjustRightInd w:val="0"/>
        <w:jc w:val="center"/>
        <w:rPr>
          <w:rFonts w:ascii="BankGothic Md BT" w:hAnsi="BankGothic Md BT" w:cs="Algerian"/>
          <w:b/>
          <w:color w:val="000000"/>
        </w:rPr>
      </w:pPr>
    </w:p>
    <w:p w:rsidR="00941E43" w:rsidRDefault="00941E43" w:rsidP="00941E43">
      <w:pPr>
        <w:autoSpaceDE w:val="0"/>
        <w:autoSpaceDN w:val="0"/>
        <w:adjustRightInd w:val="0"/>
        <w:jc w:val="center"/>
        <w:rPr>
          <w:rFonts w:ascii="BankGothic Md BT" w:hAnsi="BankGothic Md BT" w:cs="Algerian"/>
          <w:b/>
          <w:color w:val="000000"/>
        </w:rPr>
      </w:pPr>
    </w:p>
    <w:p w:rsidR="00941E43" w:rsidRDefault="00941E43" w:rsidP="00941E43">
      <w:pPr>
        <w:autoSpaceDE w:val="0"/>
        <w:autoSpaceDN w:val="0"/>
        <w:adjustRightInd w:val="0"/>
        <w:jc w:val="center"/>
        <w:rPr>
          <w:rFonts w:ascii="BankGothic Md BT" w:hAnsi="BankGothic Md BT" w:cs="Algerian"/>
          <w:b/>
          <w:color w:val="000000"/>
        </w:rPr>
      </w:pPr>
    </w:p>
    <w:p w:rsidR="00941E43" w:rsidRPr="00941E43" w:rsidRDefault="00817B66" w:rsidP="00941E43">
      <w:pPr>
        <w:autoSpaceDE w:val="0"/>
        <w:autoSpaceDN w:val="0"/>
        <w:adjustRightInd w:val="0"/>
        <w:jc w:val="center"/>
        <w:rPr>
          <w:rFonts w:ascii="Wingdings" w:hAnsi="Wingdings" w:cs="Wingdings"/>
          <w:color w:val="000000"/>
        </w:rPr>
      </w:pPr>
      <w:r>
        <w:rPr>
          <w:rFonts w:ascii="BankGothic Md BT" w:hAnsi="BankGothic Md BT" w:cs="Algerian"/>
          <w:b/>
          <w:noProof/>
          <w:color w:val="000000"/>
          <w:lang w:val="en-IN" w:eastAsia="en-IN" w:bidi="gu-IN"/>
        </w:rPr>
        <mc:AlternateContent>
          <mc:Choice Requires="wps">
            <w:drawing>
              <wp:anchor distT="0" distB="0" distL="114300" distR="114300" simplePos="0" relativeHeight="251658752" behindDoc="0" locked="0" layoutInCell="1" allowOverlap="1">
                <wp:simplePos x="0" y="0"/>
                <wp:positionH relativeFrom="column">
                  <wp:posOffset>139065</wp:posOffset>
                </wp:positionH>
                <wp:positionV relativeFrom="paragraph">
                  <wp:posOffset>159859</wp:posOffset>
                </wp:positionV>
                <wp:extent cx="4524375" cy="866775"/>
                <wp:effectExtent l="0" t="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866775"/>
                        </a:xfrm>
                        <a:prstGeom prst="rect">
                          <a:avLst/>
                        </a:prstGeom>
                        <a:ln w="19050" cap="sq"/>
                      </wps:spPr>
                      <wps:style>
                        <a:lnRef idx="2">
                          <a:schemeClr val="dk1"/>
                        </a:lnRef>
                        <a:fillRef idx="1">
                          <a:schemeClr val="lt1"/>
                        </a:fillRef>
                        <a:effectRef idx="0">
                          <a:schemeClr val="dk1"/>
                        </a:effectRef>
                        <a:fontRef idx="minor">
                          <a:schemeClr val="dk1"/>
                        </a:fontRef>
                      </wps:style>
                      <wps:txbx>
                        <w:txbxContent>
                          <w:p w:rsidR="00315536" w:rsidRPr="00326CC6" w:rsidRDefault="00315536" w:rsidP="00326CC6">
                            <w:pPr>
                              <w:autoSpaceDE w:val="0"/>
                              <w:autoSpaceDN w:val="0"/>
                              <w:adjustRightInd w:val="0"/>
                              <w:jc w:val="center"/>
                              <w:rPr>
                                <w:rFonts w:ascii="BankGothic Md BT" w:hAnsi="BankGothic Md BT" w:cs="Algerian"/>
                                <w:b/>
                                <w:color w:val="000000"/>
                                <w:sz w:val="28"/>
                                <w:szCs w:val="28"/>
                              </w:rPr>
                            </w:pPr>
                            <w:proofErr w:type="gramStart"/>
                            <w:r w:rsidRPr="00326CC6">
                              <w:rPr>
                                <w:rFonts w:ascii="Bookman Old Style" w:hAnsi="Bookman Old Style" w:cs="Algerian"/>
                                <w:b/>
                                <w:color w:val="000000"/>
                                <w:sz w:val="28"/>
                                <w:szCs w:val="28"/>
                              </w:rPr>
                              <w:t>◄</w:t>
                            </w:r>
                            <w:r>
                              <w:rPr>
                                <w:rFonts w:ascii="Bookman Old Style" w:hAnsi="Bookman Old Style" w:cs="Algerian"/>
                                <w:b/>
                                <w:color w:val="000000"/>
                                <w:sz w:val="28"/>
                                <w:szCs w:val="28"/>
                              </w:rPr>
                              <w:t xml:space="preserve">  </w:t>
                            </w:r>
                            <w:r w:rsidRPr="00326CC6">
                              <w:rPr>
                                <w:rFonts w:ascii="Bookman Old Style" w:hAnsi="Bookman Old Style" w:cs="Algerian"/>
                                <w:b/>
                                <w:color w:val="000000"/>
                                <w:sz w:val="28"/>
                                <w:szCs w:val="28"/>
                              </w:rPr>
                              <w:t>ADDRESS</w:t>
                            </w:r>
                            <w:proofErr w:type="gramEnd"/>
                            <w:r>
                              <w:rPr>
                                <w:rFonts w:ascii="Bookman Old Style" w:hAnsi="Bookman Old Style" w:cs="Algerian"/>
                                <w:b/>
                                <w:color w:val="000000"/>
                                <w:sz w:val="28"/>
                                <w:szCs w:val="28"/>
                              </w:rPr>
                              <w:t xml:space="preserve"> : C.C.S.I.T. - JUNAGADH  </w:t>
                            </w:r>
                            <w:r w:rsidRPr="00326CC6">
                              <w:rPr>
                                <w:rFonts w:ascii="Bookman Old Style" w:hAnsi="Bookman Old Style" w:cs="Algerian"/>
                                <w:b/>
                                <w:color w:val="000000"/>
                                <w:sz w:val="28"/>
                                <w:szCs w:val="28"/>
                              </w:rPr>
                              <w:t>►</w:t>
                            </w:r>
                          </w:p>
                          <w:p w:rsidR="00315536" w:rsidRPr="00326CC6" w:rsidRDefault="00315536" w:rsidP="00326CC6">
                            <w:pPr>
                              <w:autoSpaceDE w:val="0"/>
                              <w:autoSpaceDN w:val="0"/>
                              <w:adjustRightInd w:val="0"/>
                              <w:jc w:val="center"/>
                              <w:rPr>
                                <w:rFonts w:ascii="BankGothic Md BT" w:hAnsi="BankGothic Md BT" w:cs="Algerian"/>
                                <w:b/>
                                <w:color w:val="000000"/>
                              </w:rPr>
                            </w:pPr>
                            <w:r w:rsidRPr="00326CC6">
                              <w:rPr>
                                <w:rFonts w:ascii="BankGothic Md BT" w:hAnsi="BankGothic Md BT" w:cs="Algerian"/>
                                <w:b/>
                                <w:color w:val="000000"/>
                              </w:rPr>
                              <w:t>Green City, Bypass Road, Nr. Chobari Railway Crossing, Junagadh</w:t>
                            </w:r>
                          </w:p>
                          <w:p w:rsidR="00315536" w:rsidRPr="00326CC6" w:rsidRDefault="00315536" w:rsidP="00326CC6">
                            <w:pPr>
                              <w:autoSpaceDE w:val="0"/>
                              <w:autoSpaceDN w:val="0"/>
                              <w:adjustRightInd w:val="0"/>
                              <w:jc w:val="center"/>
                              <w:rPr>
                                <w:rFonts w:ascii="BankGothic Md BT" w:hAnsi="BankGothic Md BT" w:cs="Algerian"/>
                                <w:b/>
                                <w:color w:val="000000"/>
                              </w:rPr>
                            </w:pPr>
                            <w:proofErr w:type="gramStart"/>
                            <w:r w:rsidRPr="00326CC6">
                              <w:rPr>
                                <w:rFonts w:ascii="BankGothic Md BT" w:hAnsi="BankGothic Md BT" w:cs="Algerian"/>
                                <w:b/>
                                <w:color w:val="000000"/>
                              </w:rPr>
                              <w:t>Website :</w:t>
                            </w:r>
                            <w:proofErr w:type="gramEnd"/>
                            <w:r>
                              <w:rPr>
                                <w:rFonts w:ascii="BankGothic Md BT" w:hAnsi="BankGothic Md BT" w:cs="Algerian"/>
                                <w:b/>
                                <w:color w:val="000000"/>
                              </w:rPr>
                              <w:t xml:space="preserve"> </w:t>
                            </w:r>
                            <w:hyperlink r:id="rId12" w:history="1">
                              <w:r w:rsidRPr="00326CC6">
                                <w:rPr>
                                  <w:rStyle w:val="Hyperlink"/>
                                  <w:rFonts w:ascii="BankGothic Md BT" w:hAnsi="BankGothic Md BT" w:cs="Algerian"/>
                                  <w:b/>
                                </w:rPr>
                                <w:t>http://ccsit.co.in</w:t>
                              </w:r>
                            </w:hyperlink>
                            <w:r w:rsidRPr="00326CC6">
                              <w:rPr>
                                <w:rFonts w:ascii="BankGothic Md BT" w:hAnsi="BankGothic Md BT" w:cs="Algerian"/>
                                <w:b/>
                                <w:color w:val="000000"/>
                              </w:rPr>
                              <w:t xml:space="preserve">,  Email : </w:t>
                            </w:r>
                            <w:hyperlink r:id="rId13" w:history="1">
                              <w:r w:rsidRPr="00326CC6">
                                <w:rPr>
                                  <w:rStyle w:val="Hyperlink"/>
                                  <w:rFonts w:ascii="BankGothic Md BT" w:hAnsi="BankGothic Md BT" w:cs="Algerian"/>
                                  <w:b/>
                                </w:rPr>
                                <w:t>ccsit_junagadh@yahoo.co.in</w:t>
                              </w:r>
                            </w:hyperlink>
                          </w:p>
                          <w:p w:rsidR="00315536" w:rsidRPr="00326CC6" w:rsidRDefault="00315536" w:rsidP="00326CC6">
                            <w:pPr>
                              <w:jc w:val="center"/>
                            </w:pPr>
                            <w:proofErr w:type="gramStart"/>
                            <w:r w:rsidRPr="00326CC6">
                              <w:rPr>
                                <w:rFonts w:ascii="BankGothic Md BT" w:hAnsi="BankGothic Md BT" w:cs="Algerian"/>
                                <w:b/>
                                <w:color w:val="000000"/>
                              </w:rPr>
                              <w:t>Phone :</w:t>
                            </w:r>
                            <w:proofErr w:type="gramEnd"/>
                            <w:r w:rsidRPr="00326CC6">
                              <w:rPr>
                                <w:rFonts w:ascii="BankGothic Md BT" w:hAnsi="BankGothic Md BT" w:cs="Algerian"/>
                                <w:b/>
                                <w:color w:val="000000"/>
                              </w:rPr>
                              <w:t xml:space="preserve"> 92280 06940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10.95pt;margin-top:12.6pt;width:356.25pt;height:6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" fillcolor="white [3201]" strokecolor="black [3200]" strokeweight="1.5pt">
                <v:stroke endcap="square"/>
                <v:path arrowok="t"/>
                <v:textbox>
                  <w:txbxContent>
                    <w:p w:rsidR="00315536" w:rsidRPr="00326CC6" w:rsidRDefault="00315536" w:rsidP="00326CC6">
                      <w:pPr>
                        <w:autoSpaceDE w:val="0"/>
                        <w:autoSpaceDN w:val="0"/>
                        <w:adjustRightInd w:val="0"/>
                        <w:jc w:val="center"/>
                        <w:rPr>
                          <w:rFonts w:ascii="BankGothic Md BT" w:hAnsi="BankGothic Md BT" w:cs="Algerian"/>
                          <w:b/>
                          <w:color w:val="000000"/>
                          <w:sz w:val="28"/>
                          <w:szCs w:val="28"/>
                        </w:rPr>
                      </w:pPr>
                      <w:proofErr w:type="gramStart"/>
                      <w:r w:rsidRPr="00326CC6">
                        <w:rPr>
                          <w:rFonts w:ascii="Bookman Old Style" w:hAnsi="Bookman Old Style" w:cs="Algerian"/>
                          <w:b/>
                          <w:color w:val="000000"/>
                          <w:sz w:val="28"/>
                          <w:szCs w:val="28"/>
                        </w:rPr>
                        <w:t>◄</w:t>
                      </w:r>
                      <w:r>
                        <w:rPr>
                          <w:rFonts w:ascii="Bookman Old Style" w:hAnsi="Bookman Old Style" w:cs="Algerian"/>
                          <w:b/>
                          <w:color w:val="000000"/>
                          <w:sz w:val="28"/>
                          <w:szCs w:val="28"/>
                        </w:rPr>
                        <w:t xml:space="preserve">  </w:t>
                      </w:r>
                      <w:r w:rsidRPr="00326CC6">
                        <w:rPr>
                          <w:rFonts w:ascii="Bookman Old Style" w:hAnsi="Bookman Old Style" w:cs="Algerian"/>
                          <w:b/>
                          <w:color w:val="000000"/>
                          <w:sz w:val="28"/>
                          <w:szCs w:val="28"/>
                        </w:rPr>
                        <w:t>ADDRESS</w:t>
                      </w:r>
                      <w:proofErr w:type="gramEnd"/>
                      <w:r>
                        <w:rPr>
                          <w:rFonts w:ascii="Bookman Old Style" w:hAnsi="Bookman Old Style" w:cs="Algerian"/>
                          <w:b/>
                          <w:color w:val="000000"/>
                          <w:sz w:val="28"/>
                          <w:szCs w:val="28"/>
                        </w:rPr>
                        <w:t xml:space="preserve"> : C.C.S.I.T. - JUNAGADH  </w:t>
                      </w:r>
                      <w:r w:rsidRPr="00326CC6">
                        <w:rPr>
                          <w:rFonts w:ascii="Bookman Old Style" w:hAnsi="Bookman Old Style" w:cs="Algerian"/>
                          <w:b/>
                          <w:color w:val="000000"/>
                          <w:sz w:val="28"/>
                          <w:szCs w:val="28"/>
                        </w:rPr>
                        <w:t>►</w:t>
                      </w:r>
                    </w:p>
                    <w:p w:rsidR="00315536" w:rsidRPr="00326CC6" w:rsidRDefault="00315536" w:rsidP="00326CC6">
                      <w:pPr>
                        <w:autoSpaceDE w:val="0"/>
                        <w:autoSpaceDN w:val="0"/>
                        <w:adjustRightInd w:val="0"/>
                        <w:jc w:val="center"/>
                        <w:rPr>
                          <w:rFonts w:ascii="BankGothic Md BT" w:hAnsi="BankGothic Md BT" w:cs="Algerian"/>
                          <w:b/>
                          <w:color w:val="000000"/>
                        </w:rPr>
                      </w:pPr>
                      <w:r w:rsidRPr="00326CC6">
                        <w:rPr>
                          <w:rFonts w:ascii="BankGothic Md BT" w:hAnsi="BankGothic Md BT" w:cs="Algerian"/>
                          <w:b/>
                          <w:color w:val="000000"/>
                        </w:rPr>
                        <w:t>Green City, Bypass Road, Nr. Chobari Railway Crossing, Junagadh</w:t>
                      </w:r>
                    </w:p>
                    <w:p w:rsidR="00315536" w:rsidRPr="00326CC6" w:rsidRDefault="00315536" w:rsidP="00326CC6">
                      <w:pPr>
                        <w:autoSpaceDE w:val="0"/>
                        <w:autoSpaceDN w:val="0"/>
                        <w:adjustRightInd w:val="0"/>
                        <w:jc w:val="center"/>
                        <w:rPr>
                          <w:rFonts w:ascii="BankGothic Md BT" w:hAnsi="BankGothic Md BT" w:cs="Algerian"/>
                          <w:b/>
                          <w:color w:val="000000"/>
                        </w:rPr>
                      </w:pPr>
                      <w:proofErr w:type="gramStart"/>
                      <w:r w:rsidRPr="00326CC6">
                        <w:rPr>
                          <w:rFonts w:ascii="BankGothic Md BT" w:hAnsi="BankGothic Md BT" w:cs="Algerian"/>
                          <w:b/>
                          <w:color w:val="000000"/>
                        </w:rPr>
                        <w:t>Website :</w:t>
                      </w:r>
                      <w:proofErr w:type="gramEnd"/>
                      <w:r>
                        <w:rPr>
                          <w:rFonts w:ascii="BankGothic Md BT" w:hAnsi="BankGothic Md BT" w:cs="Algerian"/>
                          <w:b/>
                          <w:color w:val="000000"/>
                        </w:rPr>
                        <w:t xml:space="preserve"> </w:t>
                      </w:r>
                      <w:hyperlink r:id="rId14" w:history="1">
                        <w:r w:rsidRPr="00326CC6">
                          <w:rPr>
                            <w:rStyle w:val="Hyperlink"/>
                            <w:rFonts w:ascii="BankGothic Md BT" w:hAnsi="BankGothic Md BT" w:cs="Algerian"/>
                            <w:b/>
                          </w:rPr>
                          <w:t>http://ccsit.co.in</w:t>
                        </w:r>
                      </w:hyperlink>
                      <w:r w:rsidRPr="00326CC6">
                        <w:rPr>
                          <w:rFonts w:ascii="BankGothic Md BT" w:hAnsi="BankGothic Md BT" w:cs="Algerian"/>
                          <w:b/>
                          <w:color w:val="000000"/>
                        </w:rPr>
                        <w:t xml:space="preserve">,  Email : </w:t>
                      </w:r>
                      <w:hyperlink r:id="rId15" w:history="1">
                        <w:r w:rsidRPr="00326CC6">
                          <w:rPr>
                            <w:rStyle w:val="Hyperlink"/>
                            <w:rFonts w:ascii="BankGothic Md BT" w:hAnsi="BankGothic Md BT" w:cs="Algerian"/>
                            <w:b/>
                          </w:rPr>
                          <w:t>ccsit_junagadh@yahoo.co.in</w:t>
                        </w:r>
                      </w:hyperlink>
                    </w:p>
                    <w:p w:rsidR="00315536" w:rsidRPr="00326CC6" w:rsidRDefault="00315536" w:rsidP="00326CC6">
                      <w:pPr>
                        <w:jc w:val="center"/>
                      </w:pPr>
                      <w:proofErr w:type="gramStart"/>
                      <w:r w:rsidRPr="00326CC6">
                        <w:rPr>
                          <w:rFonts w:ascii="BankGothic Md BT" w:hAnsi="BankGothic Md BT" w:cs="Algerian"/>
                          <w:b/>
                          <w:color w:val="000000"/>
                        </w:rPr>
                        <w:t>Phone :</w:t>
                      </w:r>
                      <w:proofErr w:type="gramEnd"/>
                      <w:r w:rsidRPr="00326CC6">
                        <w:rPr>
                          <w:rFonts w:ascii="BankGothic Md BT" w:hAnsi="BankGothic Md BT" w:cs="Algerian"/>
                          <w:b/>
                          <w:color w:val="000000"/>
                        </w:rPr>
                        <w:t xml:space="preserve"> 92280 06940</w:t>
                      </w:r>
                    </w:p>
                  </w:txbxContent>
                </v:textbox>
              </v:rect>
            </w:pict>
          </mc:Fallback>
        </mc:AlternateContent>
      </w:r>
    </w:p>
    <w:p w:rsidR="0026049D" w:rsidRDefault="0026049D" w:rsidP="003867C0">
      <w:pPr>
        <w:widowControl w:val="0"/>
        <w:autoSpaceDE w:val="0"/>
        <w:autoSpaceDN w:val="0"/>
        <w:adjustRightInd w:val="0"/>
        <w:jc w:val="both"/>
        <w:rPr>
          <w:b/>
          <w:bCs/>
          <w:color w:val="000000"/>
          <w:spacing w:val="-1"/>
          <w:sz w:val="28"/>
          <w:szCs w:val="28"/>
        </w:rPr>
      </w:pPr>
    </w:p>
    <w:p w:rsidR="00C35A3A" w:rsidRDefault="00C35A3A">
      <w:pPr>
        <w:rPr>
          <w:rFonts w:asciiTheme="majorHAnsi" w:hAnsiTheme="majorHAnsi"/>
          <w:b/>
          <w:caps/>
          <w:sz w:val="30"/>
        </w:rPr>
      </w:pPr>
      <w:r>
        <w:rPr>
          <w:rFonts w:asciiTheme="majorHAnsi" w:hAnsiTheme="majorHAnsi"/>
          <w:b/>
          <w:caps/>
          <w:sz w:val="30"/>
        </w:rPr>
        <w:br w:type="page"/>
      </w:r>
    </w:p>
    <w:p w:rsidR="004F7745" w:rsidRPr="00CA3CD1" w:rsidRDefault="005B6C7C" w:rsidP="00F368BA">
      <w:pPr>
        <w:spacing w:line="276" w:lineRule="auto"/>
        <w:jc w:val="center"/>
        <w:rPr>
          <w:rFonts w:asciiTheme="majorHAnsi" w:hAnsiTheme="majorHAnsi"/>
          <w:b/>
          <w:caps/>
          <w:sz w:val="30"/>
        </w:rPr>
      </w:pPr>
      <w:r>
        <w:rPr>
          <w:rFonts w:asciiTheme="majorHAnsi" w:hAnsiTheme="majorHAnsi"/>
          <w:b/>
          <w:caps/>
          <w:sz w:val="30"/>
        </w:rPr>
        <w:lastRenderedPageBreak/>
        <w:t xml:space="preserve">Syllabus pattern of </w:t>
      </w:r>
      <w:r w:rsidR="00F368BA" w:rsidRPr="0058097A">
        <w:rPr>
          <w:rFonts w:asciiTheme="majorHAnsi" w:hAnsiTheme="majorHAnsi"/>
          <w:b/>
          <w:caps/>
          <w:sz w:val="32"/>
        </w:rPr>
        <w:t>B</w:t>
      </w:r>
      <w:r w:rsidR="0058097A" w:rsidRPr="0058097A">
        <w:rPr>
          <w:rFonts w:asciiTheme="majorHAnsi" w:hAnsiTheme="majorHAnsi"/>
          <w:b/>
          <w:caps/>
          <w:sz w:val="32"/>
        </w:rPr>
        <w:t>.</w:t>
      </w:r>
      <w:r w:rsidR="00315536">
        <w:rPr>
          <w:rFonts w:asciiTheme="majorHAnsi" w:hAnsiTheme="majorHAnsi"/>
          <w:b/>
          <w:caps/>
          <w:sz w:val="32"/>
        </w:rPr>
        <w:t>Sc</w:t>
      </w:r>
      <w:proofErr w:type="gramStart"/>
      <w:r w:rsidR="00315536">
        <w:rPr>
          <w:rFonts w:asciiTheme="majorHAnsi" w:hAnsiTheme="majorHAnsi"/>
          <w:b/>
          <w:caps/>
          <w:sz w:val="32"/>
        </w:rPr>
        <w:t>.(</w:t>
      </w:r>
      <w:proofErr w:type="gramEnd"/>
      <w:r w:rsidR="00315536">
        <w:rPr>
          <w:rFonts w:asciiTheme="majorHAnsi" w:hAnsiTheme="majorHAnsi"/>
          <w:b/>
          <w:caps/>
          <w:sz w:val="32"/>
        </w:rPr>
        <w:t>IT)</w:t>
      </w:r>
    </w:p>
    <w:p w:rsidR="002550E3" w:rsidRPr="00315536" w:rsidRDefault="0058097A" w:rsidP="00330A9E">
      <w:pPr>
        <w:spacing w:line="276" w:lineRule="auto"/>
        <w:jc w:val="center"/>
        <w:rPr>
          <w:rFonts w:asciiTheme="majorHAnsi" w:hAnsiTheme="majorHAnsi"/>
          <w:b/>
          <w:caps/>
          <w:sz w:val="28"/>
          <w:szCs w:val="28"/>
        </w:rPr>
      </w:pPr>
      <w:r w:rsidRPr="00315536">
        <w:rPr>
          <w:rFonts w:asciiTheme="majorHAnsi" w:hAnsiTheme="majorHAnsi"/>
          <w:b/>
          <w:caps/>
          <w:sz w:val="28"/>
          <w:szCs w:val="28"/>
        </w:rPr>
        <w:t xml:space="preserve">[Bachelor of </w:t>
      </w:r>
      <w:r w:rsidR="00315536" w:rsidRPr="00315536">
        <w:rPr>
          <w:rFonts w:asciiTheme="majorHAnsi" w:hAnsiTheme="majorHAnsi"/>
          <w:b/>
          <w:caps/>
          <w:sz w:val="28"/>
          <w:szCs w:val="28"/>
        </w:rPr>
        <w:t>science in information technology</w:t>
      </w:r>
      <w:r w:rsidRPr="00315536">
        <w:rPr>
          <w:rFonts w:asciiTheme="majorHAnsi" w:hAnsiTheme="majorHAnsi"/>
          <w:b/>
          <w:caps/>
          <w:sz w:val="28"/>
          <w:szCs w:val="28"/>
        </w:rPr>
        <w:t>]</w:t>
      </w:r>
    </w:p>
    <w:p w:rsidR="00120F0B" w:rsidRDefault="00120F0B" w:rsidP="00330A9E">
      <w:pPr>
        <w:spacing w:line="276" w:lineRule="auto"/>
        <w:jc w:val="center"/>
        <w:rPr>
          <w:rFonts w:asciiTheme="majorHAnsi" w:hAnsiTheme="majorHAnsi"/>
          <w:b/>
          <w:caps/>
          <w:sz w:val="30"/>
        </w:rPr>
      </w:pPr>
    </w:p>
    <w:tbl>
      <w:tblPr>
        <w:tblStyle w:val="TableGrid"/>
        <w:tblW w:w="7483" w:type="dxa"/>
        <w:jc w:val="center"/>
        <w:tblLayout w:type="fixed"/>
        <w:tblLook w:val="04A0" w:firstRow="1" w:lastRow="0" w:firstColumn="1" w:lastColumn="0" w:noHBand="0" w:noVBand="1"/>
      </w:tblPr>
      <w:tblGrid>
        <w:gridCol w:w="589"/>
        <w:gridCol w:w="3870"/>
        <w:gridCol w:w="630"/>
        <w:gridCol w:w="630"/>
        <w:gridCol w:w="993"/>
        <w:gridCol w:w="771"/>
      </w:tblGrid>
      <w:tr w:rsidR="007C539E" w:rsidRPr="00CA3CD1" w:rsidTr="00593012">
        <w:trPr>
          <w:trHeight w:val="360"/>
          <w:jc w:val="center"/>
        </w:trPr>
        <w:tc>
          <w:tcPr>
            <w:tcW w:w="7483" w:type="dxa"/>
            <w:gridSpan w:val="6"/>
            <w:tcMar>
              <w:top w:w="43" w:type="dxa"/>
              <w:left w:w="43" w:type="dxa"/>
              <w:bottom w:w="43" w:type="dxa"/>
              <w:right w:w="43" w:type="dxa"/>
            </w:tcMar>
            <w:vAlign w:val="center"/>
          </w:tcPr>
          <w:p w:rsidR="007C539E" w:rsidRPr="00CA3CD1" w:rsidRDefault="007C539E" w:rsidP="002F617A">
            <w:pPr>
              <w:jc w:val="center"/>
              <w:rPr>
                <w:rFonts w:asciiTheme="majorHAnsi" w:hAnsiTheme="majorHAnsi"/>
                <w:b/>
                <w:sz w:val="20"/>
                <w:szCs w:val="20"/>
              </w:rPr>
            </w:pPr>
            <w:r w:rsidRPr="00CA3CD1">
              <w:rPr>
                <w:rFonts w:asciiTheme="majorHAnsi" w:hAnsiTheme="majorHAnsi"/>
                <w:b/>
                <w:caps/>
              </w:rPr>
              <w:t>(SEMESTER-</w:t>
            </w:r>
            <w:r w:rsidR="002F617A">
              <w:rPr>
                <w:rFonts w:asciiTheme="majorHAnsi" w:hAnsiTheme="majorHAnsi"/>
                <w:b/>
                <w:caps/>
              </w:rPr>
              <w:t>V</w:t>
            </w:r>
            <w:r w:rsidRPr="00CA3CD1">
              <w:rPr>
                <w:rFonts w:asciiTheme="majorHAnsi" w:hAnsiTheme="majorHAnsi"/>
                <w:b/>
                <w:caps/>
              </w:rPr>
              <w:t>)</w:t>
            </w:r>
          </w:p>
        </w:tc>
      </w:tr>
      <w:tr w:rsidR="00280877" w:rsidRPr="002A736A" w:rsidTr="00504669">
        <w:trPr>
          <w:jc w:val="center"/>
        </w:trPr>
        <w:tc>
          <w:tcPr>
            <w:tcW w:w="589" w:type="dxa"/>
            <w:tcMar>
              <w:top w:w="43" w:type="dxa"/>
              <w:left w:w="43" w:type="dxa"/>
              <w:bottom w:w="43" w:type="dxa"/>
              <w:right w:w="43" w:type="dxa"/>
            </w:tcMar>
            <w:vAlign w:val="center"/>
          </w:tcPr>
          <w:p w:rsidR="002A736A" w:rsidRPr="002A736A" w:rsidRDefault="0058097A" w:rsidP="003E3C67">
            <w:pPr>
              <w:jc w:val="center"/>
              <w:rPr>
                <w:rFonts w:asciiTheme="majorHAnsi" w:hAnsiTheme="majorHAnsi"/>
                <w:b/>
                <w:sz w:val="18"/>
                <w:szCs w:val="18"/>
              </w:rPr>
            </w:pPr>
            <w:r>
              <w:rPr>
                <w:rFonts w:asciiTheme="majorHAnsi" w:hAnsiTheme="majorHAnsi"/>
                <w:b/>
                <w:sz w:val="18"/>
                <w:szCs w:val="18"/>
              </w:rPr>
              <w:t>Code</w:t>
            </w:r>
          </w:p>
        </w:tc>
        <w:tc>
          <w:tcPr>
            <w:tcW w:w="3870" w:type="dxa"/>
            <w:tcMar>
              <w:top w:w="43" w:type="dxa"/>
              <w:left w:w="43" w:type="dxa"/>
              <w:bottom w:w="43" w:type="dxa"/>
              <w:right w:w="43" w:type="dxa"/>
            </w:tcMar>
            <w:vAlign w:val="center"/>
          </w:tcPr>
          <w:p w:rsidR="002A736A" w:rsidRPr="002A736A" w:rsidRDefault="0058097A" w:rsidP="003E3C67">
            <w:pPr>
              <w:jc w:val="center"/>
              <w:rPr>
                <w:rFonts w:asciiTheme="majorHAnsi" w:hAnsiTheme="majorHAnsi"/>
                <w:b/>
                <w:sz w:val="18"/>
                <w:szCs w:val="18"/>
              </w:rPr>
            </w:pPr>
            <w:r>
              <w:rPr>
                <w:rFonts w:asciiTheme="majorHAnsi" w:hAnsiTheme="majorHAnsi"/>
                <w:b/>
                <w:sz w:val="18"/>
                <w:szCs w:val="18"/>
              </w:rPr>
              <w:t>Subject</w:t>
            </w:r>
          </w:p>
        </w:tc>
        <w:tc>
          <w:tcPr>
            <w:tcW w:w="630" w:type="dxa"/>
            <w:tcMar>
              <w:top w:w="43" w:type="dxa"/>
              <w:left w:w="43" w:type="dxa"/>
              <w:bottom w:w="43" w:type="dxa"/>
              <w:right w:w="43" w:type="dxa"/>
            </w:tcMar>
            <w:vAlign w:val="center"/>
          </w:tcPr>
          <w:p w:rsidR="002A736A" w:rsidRPr="002A736A" w:rsidRDefault="002A736A" w:rsidP="003E3C67">
            <w:pPr>
              <w:jc w:val="center"/>
              <w:rPr>
                <w:rFonts w:asciiTheme="majorHAnsi" w:hAnsiTheme="majorHAnsi"/>
                <w:b/>
                <w:sz w:val="18"/>
                <w:szCs w:val="18"/>
              </w:rPr>
            </w:pPr>
            <w:r w:rsidRPr="002A736A">
              <w:rPr>
                <w:rFonts w:asciiTheme="majorHAnsi" w:hAnsiTheme="majorHAnsi"/>
                <w:b/>
                <w:sz w:val="18"/>
                <w:szCs w:val="18"/>
              </w:rPr>
              <w:t>Credit</w:t>
            </w:r>
          </w:p>
        </w:tc>
        <w:tc>
          <w:tcPr>
            <w:tcW w:w="630" w:type="dxa"/>
            <w:tcMar>
              <w:top w:w="43" w:type="dxa"/>
              <w:left w:w="43" w:type="dxa"/>
              <w:bottom w:w="43" w:type="dxa"/>
              <w:right w:w="43" w:type="dxa"/>
            </w:tcMar>
            <w:vAlign w:val="center"/>
          </w:tcPr>
          <w:p w:rsidR="002A736A" w:rsidRPr="002A736A" w:rsidRDefault="002A736A" w:rsidP="003E3C67">
            <w:pPr>
              <w:jc w:val="center"/>
              <w:rPr>
                <w:rFonts w:asciiTheme="majorHAnsi" w:hAnsiTheme="majorHAnsi"/>
                <w:b/>
                <w:sz w:val="18"/>
                <w:szCs w:val="18"/>
              </w:rPr>
            </w:pPr>
            <w:r w:rsidRPr="002A736A">
              <w:rPr>
                <w:rFonts w:asciiTheme="majorHAnsi" w:hAnsiTheme="majorHAnsi"/>
                <w:b/>
                <w:sz w:val="18"/>
                <w:szCs w:val="18"/>
              </w:rPr>
              <w:t>Int.</w:t>
            </w:r>
          </w:p>
          <w:p w:rsidR="002A736A" w:rsidRPr="002A736A" w:rsidRDefault="002A736A" w:rsidP="003E3C67">
            <w:pPr>
              <w:jc w:val="center"/>
              <w:rPr>
                <w:rFonts w:asciiTheme="majorHAnsi" w:hAnsiTheme="majorHAnsi"/>
                <w:b/>
                <w:sz w:val="18"/>
                <w:szCs w:val="18"/>
              </w:rPr>
            </w:pPr>
            <w:r w:rsidRPr="002A736A">
              <w:rPr>
                <w:rFonts w:asciiTheme="majorHAnsi" w:hAnsiTheme="majorHAnsi"/>
                <w:b/>
                <w:sz w:val="18"/>
                <w:szCs w:val="18"/>
              </w:rPr>
              <w:t>Marks</w:t>
            </w:r>
          </w:p>
        </w:tc>
        <w:tc>
          <w:tcPr>
            <w:tcW w:w="993" w:type="dxa"/>
            <w:tcMar>
              <w:top w:w="43" w:type="dxa"/>
              <w:left w:w="43" w:type="dxa"/>
              <w:bottom w:w="43" w:type="dxa"/>
              <w:right w:w="43" w:type="dxa"/>
            </w:tcMar>
            <w:vAlign w:val="center"/>
          </w:tcPr>
          <w:p w:rsidR="002A736A" w:rsidRPr="002A736A" w:rsidRDefault="002A736A" w:rsidP="003E3C67">
            <w:pPr>
              <w:jc w:val="center"/>
              <w:rPr>
                <w:rFonts w:asciiTheme="majorHAnsi" w:hAnsiTheme="majorHAnsi"/>
                <w:b/>
                <w:sz w:val="18"/>
                <w:szCs w:val="18"/>
              </w:rPr>
            </w:pPr>
            <w:r w:rsidRPr="002A736A">
              <w:rPr>
                <w:rFonts w:asciiTheme="majorHAnsi" w:hAnsiTheme="majorHAnsi"/>
                <w:b/>
                <w:sz w:val="18"/>
                <w:szCs w:val="18"/>
              </w:rPr>
              <w:t>Ext.</w:t>
            </w:r>
          </w:p>
          <w:p w:rsidR="002A736A" w:rsidRPr="002A736A" w:rsidRDefault="002A736A" w:rsidP="003E3C67">
            <w:pPr>
              <w:jc w:val="center"/>
              <w:rPr>
                <w:rFonts w:asciiTheme="majorHAnsi" w:hAnsiTheme="majorHAnsi"/>
                <w:b/>
                <w:sz w:val="18"/>
                <w:szCs w:val="18"/>
              </w:rPr>
            </w:pPr>
            <w:r w:rsidRPr="002A736A">
              <w:rPr>
                <w:rFonts w:asciiTheme="majorHAnsi" w:hAnsiTheme="majorHAnsi"/>
                <w:b/>
                <w:sz w:val="18"/>
                <w:szCs w:val="18"/>
              </w:rPr>
              <w:t>Marks</w:t>
            </w:r>
          </w:p>
        </w:tc>
        <w:tc>
          <w:tcPr>
            <w:tcW w:w="771" w:type="dxa"/>
            <w:tcMar>
              <w:top w:w="43" w:type="dxa"/>
              <w:left w:w="43" w:type="dxa"/>
              <w:bottom w:w="43" w:type="dxa"/>
              <w:right w:w="43" w:type="dxa"/>
            </w:tcMar>
            <w:vAlign w:val="center"/>
          </w:tcPr>
          <w:p w:rsidR="002A736A" w:rsidRPr="002A736A" w:rsidRDefault="002A736A" w:rsidP="003E3C67">
            <w:pPr>
              <w:jc w:val="center"/>
              <w:rPr>
                <w:rFonts w:asciiTheme="majorHAnsi" w:hAnsiTheme="majorHAnsi"/>
                <w:b/>
                <w:sz w:val="18"/>
                <w:szCs w:val="18"/>
              </w:rPr>
            </w:pPr>
            <w:r w:rsidRPr="002A736A">
              <w:rPr>
                <w:rFonts w:asciiTheme="majorHAnsi" w:hAnsiTheme="majorHAnsi"/>
                <w:b/>
                <w:sz w:val="18"/>
                <w:szCs w:val="18"/>
              </w:rPr>
              <w:t>Total</w:t>
            </w:r>
          </w:p>
          <w:p w:rsidR="002A736A" w:rsidRPr="002A736A" w:rsidRDefault="002A736A" w:rsidP="003E3C67">
            <w:pPr>
              <w:jc w:val="center"/>
              <w:rPr>
                <w:rFonts w:asciiTheme="majorHAnsi" w:hAnsiTheme="majorHAnsi"/>
                <w:b/>
                <w:sz w:val="18"/>
                <w:szCs w:val="18"/>
              </w:rPr>
            </w:pPr>
            <w:r w:rsidRPr="002A736A">
              <w:rPr>
                <w:rFonts w:asciiTheme="majorHAnsi" w:hAnsiTheme="majorHAnsi"/>
                <w:b/>
                <w:sz w:val="18"/>
                <w:szCs w:val="18"/>
              </w:rPr>
              <w:t>Marks</w:t>
            </w:r>
          </w:p>
        </w:tc>
      </w:tr>
      <w:tr w:rsidR="00504669" w:rsidRPr="002A736A" w:rsidTr="00504669">
        <w:trPr>
          <w:jc w:val="center"/>
        </w:trPr>
        <w:tc>
          <w:tcPr>
            <w:tcW w:w="589"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CS-25</w:t>
            </w:r>
          </w:p>
        </w:tc>
        <w:tc>
          <w:tcPr>
            <w:tcW w:w="3870" w:type="dxa"/>
            <w:tcMar>
              <w:top w:w="43" w:type="dxa"/>
              <w:left w:w="43" w:type="dxa"/>
              <w:bottom w:w="43" w:type="dxa"/>
              <w:right w:w="43" w:type="dxa"/>
            </w:tcMar>
            <w:vAlign w:val="center"/>
          </w:tcPr>
          <w:p w:rsidR="00504669" w:rsidRPr="002A736A" w:rsidRDefault="00315536" w:rsidP="00F07F30">
            <w:pPr>
              <w:jc w:val="center"/>
              <w:rPr>
                <w:rFonts w:asciiTheme="majorHAnsi" w:hAnsiTheme="majorHAnsi"/>
                <w:b/>
                <w:sz w:val="18"/>
                <w:szCs w:val="18"/>
              </w:rPr>
            </w:pPr>
            <w:r w:rsidRPr="00315536">
              <w:rPr>
                <w:rFonts w:asciiTheme="majorHAnsi" w:hAnsiTheme="majorHAnsi"/>
                <w:b/>
                <w:sz w:val="18"/>
                <w:szCs w:val="18"/>
              </w:rPr>
              <w:t xml:space="preserve">Programming </w:t>
            </w:r>
            <w:r>
              <w:rPr>
                <w:rFonts w:asciiTheme="majorHAnsi" w:hAnsiTheme="majorHAnsi"/>
                <w:b/>
                <w:sz w:val="18"/>
                <w:szCs w:val="18"/>
              </w:rPr>
              <w:t>w</w:t>
            </w:r>
            <w:r w:rsidR="00F07F30">
              <w:rPr>
                <w:rFonts w:asciiTheme="majorHAnsi" w:hAnsiTheme="majorHAnsi"/>
                <w:b/>
                <w:sz w:val="18"/>
                <w:szCs w:val="18"/>
              </w:rPr>
              <w:t>ith ASP</w:t>
            </w:r>
            <w:r w:rsidRPr="00315536">
              <w:rPr>
                <w:rFonts w:asciiTheme="majorHAnsi" w:hAnsiTheme="majorHAnsi"/>
                <w:b/>
                <w:sz w:val="18"/>
                <w:szCs w:val="18"/>
              </w:rPr>
              <w:t>.N</w:t>
            </w:r>
            <w:r w:rsidR="00F07F30">
              <w:rPr>
                <w:rFonts w:asciiTheme="majorHAnsi" w:hAnsiTheme="majorHAnsi"/>
                <w:b/>
                <w:sz w:val="18"/>
                <w:szCs w:val="18"/>
              </w:rPr>
              <w:t>ET</w:t>
            </w:r>
          </w:p>
        </w:tc>
        <w:tc>
          <w:tcPr>
            <w:tcW w:w="630"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5</w:t>
            </w:r>
          </w:p>
        </w:tc>
        <w:tc>
          <w:tcPr>
            <w:tcW w:w="630" w:type="dxa"/>
            <w:tcMar>
              <w:top w:w="43" w:type="dxa"/>
              <w:left w:w="43" w:type="dxa"/>
              <w:bottom w:w="43" w:type="dxa"/>
              <w:right w:w="43" w:type="dxa"/>
            </w:tcMar>
            <w:vAlign w:val="center"/>
          </w:tcPr>
          <w:p w:rsidR="00504669" w:rsidRPr="007669B0" w:rsidRDefault="00504669" w:rsidP="00504669">
            <w:pPr>
              <w:jc w:val="center"/>
              <w:rPr>
                <w:rFonts w:asciiTheme="majorHAnsi" w:hAnsiTheme="majorHAnsi"/>
                <w:b/>
                <w:color w:val="000000" w:themeColor="text1"/>
                <w:sz w:val="18"/>
                <w:szCs w:val="18"/>
              </w:rPr>
            </w:pPr>
            <w:r w:rsidRPr="007669B0">
              <w:rPr>
                <w:rFonts w:asciiTheme="majorHAnsi" w:hAnsiTheme="majorHAnsi"/>
                <w:b/>
                <w:color w:val="000000" w:themeColor="text1"/>
                <w:sz w:val="18"/>
                <w:szCs w:val="18"/>
              </w:rPr>
              <w:t>30</w:t>
            </w:r>
          </w:p>
        </w:tc>
        <w:tc>
          <w:tcPr>
            <w:tcW w:w="993"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sidRPr="002A736A">
              <w:rPr>
                <w:rFonts w:asciiTheme="majorHAnsi" w:hAnsiTheme="majorHAnsi"/>
                <w:b/>
                <w:sz w:val="18"/>
                <w:szCs w:val="18"/>
              </w:rPr>
              <w:t>70</w:t>
            </w:r>
            <w:r>
              <w:rPr>
                <w:rFonts w:asciiTheme="majorHAnsi" w:hAnsiTheme="majorHAnsi"/>
                <w:b/>
                <w:sz w:val="18"/>
                <w:szCs w:val="18"/>
              </w:rPr>
              <w:t xml:space="preserve"> (14x5)</w:t>
            </w:r>
          </w:p>
        </w:tc>
        <w:tc>
          <w:tcPr>
            <w:tcW w:w="771" w:type="dxa"/>
            <w:tcMar>
              <w:top w:w="43" w:type="dxa"/>
              <w:left w:w="43" w:type="dxa"/>
              <w:bottom w:w="43" w:type="dxa"/>
              <w:right w:w="43" w:type="dxa"/>
            </w:tcMar>
            <w:vAlign w:val="center"/>
          </w:tcPr>
          <w:p w:rsidR="00504669" w:rsidRPr="007669B0" w:rsidRDefault="00504669" w:rsidP="00504669">
            <w:pPr>
              <w:jc w:val="center"/>
              <w:rPr>
                <w:rFonts w:asciiTheme="majorHAnsi" w:hAnsiTheme="majorHAnsi"/>
                <w:b/>
                <w:color w:val="000000" w:themeColor="text1"/>
                <w:sz w:val="18"/>
                <w:szCs w:val="18"/>
              </w:rPr>
            </w:pPr>
            <w:r w:rsidRPr="007669B0">
              <w:rPr>
                <w:rFonts w:asciiTheme="majorHAnsi" w:hAnsiTheme="majorHAnsi"/>
                <w:b/>
                <w:color w:val="000000" w:themeColor="text1"/>
                <w:sz w:val="18"/>
                <w:szCs w:val="18"/>
              </w:rPr>
              <w:t>100</w:t>
            </w:r>
          </w:p>
        </w:tc>
      </w:tr>
      <w:tr w:rsidR="00504669" w:rsidRPr="002A736A" w:rsidTr="00504669">
        <w:trPr>
          <w:jc w:val="center"/>
        </w:trPr>
        <w:tc>
          <w:tcPr>
            <w:tcW w:w="589"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CS-26</w:t>
            </w:r>
          </w:p>
        </w:tc>
        <w:tc>
          <w:tcPr>
            <w:tcW w:w="3870" w:type="dxa"/>
            <w:tcMar>
              <w:top w:w="43" w:type="dxa"/>
              <w:left w:w="43" w:type="dxa"/>
              <w:bottom w:w="43" w:type="dxa"/>
              <w:right w:w="43" w:type="dxa"/>
            </w:tcMar>
            <w:vAlign w:val="center"/>
          </w:tcPr>
          <w:p w:rsidR="00504669" w:rsidRPr="002A736A" w:rsidRDefault="00315536" w:rsidP="00504669">
            <w:pPr>
              <w:jc w:val="center"/>
              <w:rPr>
                <w:rFonts w:asciiTheme="majorHAnsi" w:hAnsiTheme="majorHAnsi"/>
                <w:b/>
                <w:sz w:val="18"/>
                <w:szCs w:val="18"/>
              </w:rPr>
            </w:pPr>
            <w:r w:rsidRPr="00315536">
              <w:rPr>
                <w:rFonts w:asciiTheme="majorHAnsi" w:hAnsiTheme="majorHAnsi"/>
                <w:b/>
                <w:sz w:val="18"/>
                <w:szCs w:val="18"/>
              </w:rPr>
              <w:t>Advanced Java Programming</w:t>
            </w:r>
          </w:p>
        </w:tc>
        <w:tc>
          <w:tcPr>
            <w:tcW w:w="630"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5</w:t>
            </w:r>
          </w:p>
        </w:tc>
        <w:tc>
          <w:tcPr>
            <w:tcW w:w="630" w:type="dxa"/>
            <w:tcMar>
              <w:top w:w="43" w:type="dxa"/>
              <w:left w:w="43" w:type="dxa"/>
              <w:bottom w:w="43" w:type="dxa"/>
              <w:right w:w="43" w:type="dxa"/>
            </w:tcMar>
            <w:vAlign w:val="center"/>
          </w:tcPr>
          <w:p w:rsidR="00504669" w:rsidRPr="007669B0" w:rsidRDefault="00504669" w:rsidP="00504669">
            <w:pPr>
              <w:jc w:val="center"/>
              <w:rPr>
                <w:rFonts w:asciiTheme="majorHAnsi" w:hAnsiTheme="majorHAnsi"/>
                <w:b/>
                <w:color w:val="000000" w:themeColor="text1"/>
                <w:sz w:val="18"/>
                <w:szCs w:val="18"/>
              </w:rPr>
            </w:pPr>
            <w:r w:rsidRPr="007669B0">
              <w:rPr>
                <w:rFonts w:asciiTheme="majorHAnsi" w:hAnsiTheme="majorHAnsi"/>
                <w:b/>
                <w:color w:val="000000" w:themeColor="text1"/>
                <w:sz w:val="18"/>
                <w:szCs w:val="18"/>
              </w:rPr>
              <w:t>30</w:t>
            </w:r>
          </w:p>
        </w:tc>
        <w:tc>
          <w:tcPr>
            <w:tcW w:w="993"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sidRPr="002A736A">
              <w:rPr>
                <w:rFonts w:asciiTheme="majorHAnsi" w:hAnsiTheme="majorHAnsi"/>
                <w:b/>
                <w:sz w:val="18"/>
                <w:szCs w:val="18"/>
              </w:rPr>
              <w:t>70</w:t>
            </w:r>
            <w:r>
              <w:rPr>
                <w:rFonts w:asciiTheme="majorHAnsi" w:hAnsiTheme="majorHAnsi"/>
                <w:b/>
                <w:sz w:val="18"/>
                <w:szCs w:val="18"/>
              </w:rPr>
              <w:t xml:space="preserve"> (14x5)</w:t>
            </w:r>
          </w:p>
        </w:tc>
        <w:tc>
          <w:tcPr>
            <w:tcW w:w="771" w:type="dxa"/>
            <w:tcMar>
              <w:top w:w="43" w:type="dxa"/>
              <w:left w:w="43" w:type="dxa"/>
              <w:bottom w:w="43" w:type="dxa"/>
              <w:right w:w="43" w:type="dxa"/>
            </w:tcMar>
            <w:vAlign w:val="center"/>
          </w:tcPr>
          <w:p w:rsidR="00504669" w:rsidRPr="007669B0" w:rsidRDefault="00504669" w:rsidP="00504669">
            <w:pPr>
              <w:jc w:val="center"/>
              <w:rPr>
                <w:rFonts w:asciiTheme="majorHAnsi" w:hAnsiTheme="majorHAnsi"/>
                <w:b/>
                <w:color w:val="000000" w:themeColor="text1"/>
                <w:sz w:val="18"/>
                <w:szCs w:val="18"/>
              </w:rPr>
            </w:pPr>
            <w:r w:rsidRPr="007669B0">
              <w:rPr>
                <w:rFonts w:asciiTheme="majorHAnsi" w:hAnsiTheme="majorHAnsi"/>
                <w:b/>
                <w:color w:val="000000" w:themeColor="text1"/>
                <w:sz w:val="18"/>
                <w:szCs w:val="18"/>
              </w:rPr>
              <w:t>100</w:t>
            </w:r>
          </w:p>
        </w:tc>
      </w:tr>
      <w:tr w:rsidR="00504669" w:rsidRPr="002A736A" w:rsidTr="00504669">
        <w:trPr>
          <w:jc w:val="center"/>
        </w:trPr>
        <w:tc>
          <w:tcPr>
            <w:tcW w:w="589"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CS-27</w:t>
            </w:r>
          </w:p>
        </w:tc>
        <w:tc>
          <w:tcPr>
            <w:tcW w:w="3870" w:type="dxa"/>
            <w:tcMar>
              <w:top w:w="43" w:type="dxa"/>
              <w:left w:w="43" w:type="dxa"/>
              <w:bottom w:w="43" w:type="dxa"/>
              <w:right w:w="43" w:type="dxa"/>
            </w:tcMar>
            <w:vAlign w:val="center"/>
          </w:tcPr>
          <w:p w:rsidR="00504669" w:rsidRPr="002A736A" w:rsidRDefault="00315536" w:rsidP="00315536">
            <w:pPr>
              <w:jc w:val="center"/>
              <w:rPr>
                <w:rFonts w:asciiTheme="majorHAnsi" w:hAnsiTheme="majorHAnsi"/>
                <w:b/>
                <w:sz w:val="18"/>
                <w:szCs w:val="18"/>
              </w:rPr>
            </w:pPr>
            <w:r w:rsidRPr="00315536">
              <w:rPr>
                <w:rFonts w:asciiTheme="majorHAnsi" w:hAnsiTheme="majorHAnsi"/>
                <w:b/>
                <w:sz w:val="18"/>
                <w:szCs w:val="18"/>
              </w:rPr>
              <w:t xml:space="preserve">Search Engine Techniques </w:t>
            </w:r>
            <w:r>
              <w:rPr>
                <w:rFonts w:asciiTheme="majorHAnsi" w:hAnsiTheme="majorHAnsi"/>
                <w:b/>
                <w:sz w:val="18"/>
                <w:szCs w:val="18"/>
              </w:rPr>
              <w:t>a</w:t>
            </w:r>
            <w:r w:rsidRPr="00315536">
              <w:rPr>
                <w:rFonts w:asciiTheme="majorHAnsi" w:hAnsiTheme="majorHAnsi"/>
                <w:b/>
                <w:sz w:val="18"/>
                <w:szCs w:val="18"/>
              </w:rPr>
              <w:t>nd Digital Technology Trends</w:t>
            </w:r>
          </w:p>
        </w:tc>
        <w:tc>
          <w:tcPr>
            <w:tcW w:w="630"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5</w:t>
            </w:r>
          </w:p>
        </w:tc>
        <w:tc>
          <w:tcPr>
            <w:tcW w:w="630"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sidRPr="002A736A">
              <w:rPr>
                <w:rFonts w:asciiTheme="majorHAnsi" w:hAnsiTheme="majorHAnsi"/>
                <w:b/>
                <w:sz w:val="18"/>
                <w:szCs w:val="18"/>
              </w:rPr>
              <w:t>30</w:t>
            </w:r>
          </w:p>
        </w:tc>
        <w:tc>
          <w:tcPr>
            <w:tcW w:w="993"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sidRPr="002A736A">
              <w:rPr>
                <w:rFonts w:asciiTheme="majorHAnsi" w:hAnsiTheme="majorHAnsi"/>
                <w:b/>
                <w:sz w:val="18"/>
                <w:szCs w:val="18"/>
              </w:rPr>
              <w:t>70</w:t>
            </w:r>
            <w:r>
              <w:rPr>
                <w:rFonts w:asciiTheme="majorHAnsi" w:hAnsiTheme="majorHAnsi"/>
                <w:b/>
                <w:sz w:val="18"/>
                <w:szCs w:val="18"/>
              </w:rPr>
              <w:t xml:space="preserve"> (14x5)</w:t>
            </w:r>
          </w:p>
        </w:tc>
        <w:tc>
          <w:tcPr>
            <w:tcW w:w="771"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sidRPr="002A736A">
              <w:rPr>
                <w:rFonts w:asciiTheme="majorHAnsi" w:hAnsiTheme="majorHAnsi"/>
                <w:b/>
                <w:sz w:val="18"/>
                <w:szCs w:val="18"/>
              </w:rPr>
              <w:t>100</w:t>
            </w:r>
          </w:p>
        </w:tc>
      </w:tr>
      <w:tr w:rsidR="002F617A" w:rsidRPr="002A736A" w:rsidTr="00504669">
        <w:trPr>
          <w:jc w:val="center"/>
        </w:trPr>
        <w:tc>
          <w:tcPr>
            <w:tcW w:w="589" w:type="dxa"/>
            <w:tcMar>
              <w:top w:w="43" w:type="dxa"/>
              <w:left w:w="43" w:type="dxa"/>
              <w:bottom w:w="43" w:type="dxa"/>
              <w:right w:w="43" w:type="dxa"/>
            </w:tcMar>
            <w:vAlign w:val="center"/>
          </w:tcPr>
          <w:p w:rsidR="002F617A" w:rsidRPr="002A736A" w:rsidRDefault="002F617A" w:rsidP="001F50C9">
            <w:pPr>
              <w:jc w:val="center"/>
              <w:rPr>
                <w:rFonts w:asciiTheme="majorHAnsi" w:hAnsiTheme="majorHAnsi"/>
                <w:b/>
                <w:sz w:val="18"/>
                <w:szCs w:val="18"/>
              </w:rPr>
            </w:pPr>
            <w:r>
              <w:rPr>
                <w:rFonts w:asciiTheme="majorHAnsi" w:hAnsiTheme="majorHAnsi"/>
                <w:b/>
                <w:sz w:val="18"/>
                <w:szCs w:val="18"/>
              </w:rPr>
              <w:t>CS-28</w:t>
            </w:r>
          </w:p>
        </w:tc>
        <w:tc>
          <w:tcPr>
            <w:tcW w:w="3870" w:type="dxa"/>
            <w:tcMar>
              <w:top w:w="43" w:type="dxa"/>
              <w:left w:w="43" w:type="dxa"/>
              <w:bottom w:w="43" w:type="dxa"/>
              <w:right w:w="43" w:type="dxa"/>
            </w:tcMar>
            <w:vAlign w:val="center"/>
          </w:tcPr>
          <w:p w:rsidR="002F617A" w:rsidRPr="002A736A" w:rsidRDefault="00315536" w:rsidP="00315536">
            <w:pPr>
              <w:jc w:val="center"/>
              <w:rPr>
                <w:rFonts w:asciiTheme="majorHAnsi" w:hAnsiTheme="majorHAnsi"/>
                <w:b/>
                <w:sz w:val="18"/>
                <w:szCs w:val="18"/>
              </w:rPr>
            </w:pPr>
            <w:proofErr w:type="spellStart"/>
            <w:r>
              <w:rPr>
                <w:rFonts w:asciiTheme="majorHAnsi" w:hAnsiTheme="majorHAnsi"/>
                <w:b/>
                <w:sz w:val="18"/>
                <w:szCs w:val="18"/>
              </w:rPr>
              <w:t>Practicals</w:t>
            </w:r>
            <w:proofErr w:type="spellEnd"/>
            <w:r>
              <w:rPr>
                <w:rFonts w:asciiTheme="majorHAnsi" w:hAnsiTheme="majorHAnsi"/>
                <w:b/>
                <w:sz w:val="18"/>
                <w:szCs w:val="18"/>
              </w:rPr>
              <w:t xml:space="preserve"> (Based o</w:t>
            </w:r>
            <w:r w:rsidRPr="00315536">
              <w:rPr>
                <w:rFonts w:asciiTheme="majorHAnsi" w:hAnsiTheme="majorHAnsi"/>
                <w:b/>
                <w:sz w:val="18"/>
                <w:szCs w:val="18"/>
              </w:rPr>
              <w:t>n C</w:t>
            </w:r>
            <w:r>
              <w:rPr>
                <w:rFonts w:asciiTheme="majorHAnsi" w:hAnsiTheme="majorHAnsi"/>
                <w:b/>
                <w:sz w:val="18"/>
                <w:szCs w:val="18"/>
              </w:rPr>
              <w:t>S</w:t>
            </w:r>
            <w:r w:rsidRPr="00315536">
              <w:rPr>
                <w:rFonts w:asciiTheme="majorHAnsi" w:hAnsiTheme="majorHAnsi"/>
                <w:b/>
                <w:sz w:val="18"/>
                <w:szCs w:val="18"/>
              </w:rPr>
              <w:t>- 26)</w:t>
            </w:r>
          </w:p>
        </w:tc>
        <w:tc>
          <w:tcPr>
            <w:tcW w:w="630" w:type="dxa"/>
            <w:tcMar>
              <w:top w:w="43" w:type="dxa"/>
              <w:left w:w="43" w:type="dxa"/>
              <w:bottom w:w="43" w:type="dxa"/>
              <w:right w:w="43" w:type="dxa"/>
            </w:tcMar>
            <w:vAlign w:val="center"/>
          </w:tcPr>
          <w:p w:rsidR="002F617A" w:rsidRPr="002A736A" w:rsidRDefault="002F617A" w:rsidP="001F50C9">
            <w:pPr>
              <w:jc w:val="center"/>
              <w:rPr>
                <w:rFonts w:asciiTheme="majorHAnsi" w:hAnsiTheme="majorHAnsi"/>
                <w:b/>
                <w:sz w:val="18"/>
                <w:szCs w:val="18"/>
              </w:rPr>
            </w:pPr>
            <w:r>
              <w:rPr>
                <w:rFonts w:asciiTheme="majorHAnsi" w:hAnsiTheme="majorHAnsi"/>
                <w:b/>
                <w:sz w:val="18"/>
                <w:szCs w:val="18"/>
              </w:rPr>
              <w:t>5</w:t>
            </w:r>
          </w:p>
        </w:tc>
        <w:tc>
          <w:tcPr>
            <w:tcW w:w="630" w:type="dxa"/>
            <w:tcMar>
              <w:top w:w="43" w:type="dxa"/>
              <w:left w:w="43" w:type="dxa"/>
              <w:bottom w:w="43" w:type="dxa"/>
              <w:right w:w="43" w:type="dxa"/>
            </w:tcMar>
            <w:vAlign w:val="center"/>
          </w:tcPr>
          <w:p w:rsidR="002F617A" w:rsidRPr="002A736A" w:rsidRDefault="007871BF" w:rsidP="001F50C9">
            <w:pPr>
              <w:jc w:val="center"/>
              <w:rPr>
                <w:rFonts w:asciiTheme="majorHAnsi" w:hAnsiTheme="majorHAnsi"/>
                <w:b/>
                <w:sz w:val="18"/>
                <w:szCs w:val="18"/>
              </w:rPr>
            </w:pPr>
            <w:r>
              <w:rPr>
                <w:rFonts w:asciiTheme="majorHAnsi" w:hAnsiTheme="majorHAnsi"/>
                <w:b/>
                <w:sz w:val="18"/>
                <w:szCs w:val="18"/>
              </w:rPr>
              <w:t>-</w:t>
            </w:r>
          </w:p>
        </w:tc>
        <w:tc>
          <w:tcPr>
            <w:tcW w:w="993" w:type="dxa"/>
            <w:tcMar>
              <w:top w:w="43" w:type="dxa"/>
              <w:left w:w="43" w:type="dxa"/>
              <w:bottom w:w="43" w:type="dxa"/>
              <w:right w:w="43" w:type="dxa"/>
            </w:tcMar>
            <w:vAlign w:val="center"/>
          </w:tcPr>
          <w:p w:rsidR="002F617A" w:rsidRPr="002A736A" w:rsidRDefault="007871BF" w:rsidP="001F50C9">
            <w:pPr>
              <w:jc w:val="center"/>
              <w:rPr>
                <w:rFonts w:asciiTheme="majorHAnsi" w:hAnsiTheme="majorHAnsi"/>
                <w:b/>
                <w:sz w:val="18"/>
                <w:szCs w:val="18"/>
              </w:rPr>
            </w:pPr>
            <w:r>
              <w:rPr>
                <w:rFonts w:asciiTheme="majorHAnsi" w:hAnsiTheme="majorHAnsi"/>
                <w:b/>
                <w:sz w:val="18"/>
                <w:szCs w:val="18"/>
              </w:rPr>
              <w:t>-</w:t>
            </w:r>
          </w:p>
        </w:tc>
        <w:tc>
          <w:tcPr>
            <w:tcW w:w="771" w:type="dxa"/>
            <w:tcMar>
              <w:top w:w="43" w:type="dxa"/>
              <w:left w:w="43" w:type="dxa"/>
              <w:bottom w:w="43" w:type="dxa"/>
              <w:right w:w="43" w:type="dxa"/>
            </w:tcMar>
            <w:vAlign w:val="center"/>
          </w:tcPr>
          <w:p w:rsidR="002F617A" w:rsidRPr="002A736A" w:rsidRDefault="002F617A" w:rsidP="001F50C9">
            <w:pPr>
              <w:jc w:val="center"/>
              <w:rPr>
                <w:rFonts w:asciiTheme="majorHAnsi" w:hAnsiTheme="majorHAnsi"/>
                <w:b/>
                <w:sz w:val="18"/>
                <w:szCs w:val="18"/>
              </w:rPr>
            </w:pPr>
            <w:r w:rsidRPr="002A736A">
              <w:rPr>
                <w:rFonts w:asciiTheme="majorHAnsi" w:hAnsiTheme="majorHAnsi"/>
                <w:b/>
                <w:sz w:val="18"/>
                <w:szCs w:val="18"/>
              </w:rPr>
              <w:t>100</w:t>
            </w:r>
          </w:p>
        </w:tc>
      </w:tr>
      <w:tr w:rsidR="002F617A" w:rsidRPr="002A736A" w:rsidTr="00504669">
        <w:trPr>
          <w:jc w:val="center"/>
        </w:trPr>
        <w:tc>
          <w:tcPr>
            <w:tcW w:w="589" w:type="dxa"/>
            <w:tcMar>
              <w:top w:w="43" w:type="dxa"/>
              <w:left w:w="43" w:type="dxa"/>
              <w:bottom w:w="43" w:type="dxa"/>
              <w:right w:w="43" w:type="dxa"/>
            </w:tcMar>
            <w:vAlign w:val="center"/>
          </w:tcPr>
          <w:p w:rsidR="002F617A" w:rsidRPr="002A736A" w:rsidRDefault="002F617A" w:rsidP="00687FB7">
            <w:pPr>
              <w:jc w:val="center"/>
              <w:rPr>
                <w:rFonts w:asciiTheme="majorHAnsi" w:hAnsiTheme="majorHAnsi"/>
                <w:b/>
                <w:sz w:val="18"/>
                <w:szCs w:val="18"/>
              </w:rPr>
            </w:pPr>
            <w:r>
              <w:rPr>
                <w:rFonts w:asciiTheme="majorHAnsi" w:hAnsiTheme="majorHAnsi"/>
                <w:b/>
                <w:sz w:val="18"/>
                <w:szCs w:val="18"/>
              </w:rPr>
              <w:t>CS-29</w:t>
            </w:r>
          </w:p>
        </w:tc>
        <w:tc>
          <w:tcPr>
            <w:tcW w:w="3870" w:type="dxa"/>
            <w:tcMar>
              <w:top w:w="43" w:type="dxa"/>
              <w:left w:w="43" w:type="dxa"/>
              <w:bottom w:w="43" w:type="dxa"/>
              <w:right w:w="43" w:type="dxa"/>
            </w:tcMar>
            <w:vAlign w:val="center"/>
          </w:tcPr>
          <w:p w:rsidR="002F617A" w:rsidRPr="002A736A" w:rsidRDefault="00315536" w:rsidP="00315536">
            <w:pPr>
              <w:jc w:val="center"/>
              <w:rPr>
                <w:rFonts w:asciiTheme="majorHAnsi" w:hAnsiTheme="majorHAnsi"/>
                <w:b/>
                <w:sz w:val="18"/>
                <w:szCs w:val="18"/>
              </w:rPr>
            </w:pPr>
            <w:proofErr w:type="spellStart"/>
            <w:r w:rsidRPr="00315536">
              <w:rPr>
                <w:rFonts w:asciiTheme="majorHAnsi" w:hAnsiTheme="majorHAnsi"/>
                <w:b/>
                <w:sz w:val="18"/>
                <w:szCs w:val="18"/>
              </w:rPr>
              <w:t>Practicals</w:t>
            </w:r>
            <w:proofErr w:type="spellEnd"/>
            <w:r w:rsidRPr="00315536">
              <w:rPr>
                <w:rFonts w:asciiTheme="majorHAnsi" w:hAnsiTheme="majorHAnsi"/>
                <w:b/>
                <w:sz w:val="18"/>
                <w:szCs w:val="18"/>
              </w:rPr>
              <w:t xml:space="preserve"> (Based </w:t>
            </w:r>
            <w:r>
              <w:rPr>
                <w:rFonts w:asciiTheme="majorHAnsi" w:hAnsiTheme="majorHAnsi"/>
                <w:b/>
                <w:sz w:val="18"/>
                <w:szCs w:val="18"/>
              </w:rPr>
              <w:t>o</w:t>
            </w:r>
            <w:r w:rsidRPr="00315536">
              <w:rPr>
                <w:rFonts w:asciiTheme="majorHAnsi" w:hAnsiTheme="majorHAnsi"/>
                <w:b/>
                <w:sz w:val="18"/>
                <w:szCs w:val="18"/>
              </w:rPr>
              <w:t>n C</w:t>
            </w:r>
            <w:r>
              <w:rPr>
                <w:rFonts w:asciiTheme="majorHAnsi" w:hAnsiTheme="majorHAnsi"/>
                <w:b/>
                <w:sz w:val="18"/>
                <w:szCs w:val="18"/>
              </w:rPr>
              <w:t>S</w:t>
            </w:r>
            <w:r w:rsidRPr="00315536">
              <w:rPr>
                <w:rFonts w:asciiTheme="majorHAnsi" w:hAnsiTheme="majorHAnsi"/>
                <w:b/>
                <w:sz w:val="18"/>
                <w:szCs w:val="18"/>
              </w:rPr>
              <w:t>-25 And C</w:t>
            </w:r>
            <w:r>
              <w:rPr>
                <w:rFonts w:asciiTheme="majorHAnsi" w:hAnsiTheme="majorHAnsi"/>
                <w:b/>
                <w:sz w:val="18"/>
                <w:szCs w:val="18"/>
              </w:rPr>
              <w:t>S-</w:t>
            </w:r>
            <w:r w:rsidRPr="00315536">
              <w:rPr>
                <w:rFonts w:asciiTheme="majorHAnsi" w:hAnsiTheme="majorHAnsi"/>
                <w:b/>
                <w:sz w:val="18"/>
                <w:szCs w:val="18"/>
              </w:rPr>
              <w:t>27)</w:t>
            </w:r>
          </w:p>
        </w:tc>
        <w:tc>
          <w:tcPr>
            <w:tcW w:w="630" w:type="dxa"/>
            <w:tcMar>
              <w:top w:w="43" w:type="dxa"/>
              <w:left w:w="43" w:type="dxa"/>
              <w:bottom w:w="43" w:type="dxa"/>
              <w:right w:w="43" w:type="dxa"/>
            </w:tcMar>
            <w:vAlign w:val="center"/>
          </w:tcPr>
          <w:p w:rsidR="002F617A" w:rsidRPr="006173F5" w:rsidRDefault="002F617A" w:rsidP="00687FB7">
            <w:pPr>
              <w:jc w:val="center"/>
              <w:rPr>
                <w:rFonts w:asciiTheme="majorHAnsi" w:hAnsiTheme="majorHAnsi"/>
                <w:b/>
                <w:color w:val="000000" w:themeColor="text1"/>
                <w:sz w:val="18"/>
                <w:szCs w:val="18"/>
              </w:rPr>
            </w:pPr>
            <w:r>
              <w:rPr>
                <w:rFonts w:asciiTheme="majorHAnsi" w:hAnsiTheme="majorHAnsi"/>
                <w:b/>
                <w:color w:val="000000" w:themeColor="text1"/>
                <w:sz w:val="18"/>
                <w:szCs w:val="18"/>
              </w:rPr>
              <w:t>5</w:t>
            </w:r>
          </w:p>
        </w:tc>
        <w:tc>
          <w:tcPr>
            <w:tcW w:w="630" w:type="dxa"/>
            <w:tcMar>
              <w:top w:w="43" w:type="dxa"/>
              <w:left w:w="43" w:type="dxa"/>
              <w:bottom w:w="43" w:type="dxa"/>
              <w:right w:w="43" w:type="dxa"/>
            </w:tcMar>
            <w:vAlign w:val="center"/>
          </w:tcPr>
          <w:p w:rsidR="002F617A" w:rsidRPr="007669B0" w:rsidRDefault="002F617A" w:rsidP="00687FB7">
            <w:pPr>
              <w:jc w:val="center"/>
              <w:rPr>
                <w:rFonts w:asciiTheme="majorHAnsi" w:hAnsiTheme="majorHAnsi"/>
                <w:b/>
                <w:color w:val="000000" w:themeColor="text1"/>
                <w:sz w:val="18"/>
                <w:szCs w:val="18"/>
              </w:rPr>
            </w:pPr>
            <w:r>
              <w:rPr>
                <w:rFonts w:asciiTheme="majorHAnsi" w:hAnsiTheme="majorHAnsi"/>
                <w:b/>
                <w:color w:val="000000" w:themeColor="text1"/>
                <w:sz w:val="18"/>
                <w:szCs w:val="18"/>
              </w:rPr>
              <w:t>-</w:t>
            </w:r>
          </w:p>
        </w:tc>
        <w:tc>
          <w:tcPr>
            <w:tcW w:w="993" w:type="dxa"/>
            <w:tcMar>
              <w:top w:w="43" w:type="dxa"/>
              <w:left w:w="43" w:type="dxa"/>
              <w:bottom w:w="43" w:type="dxa"/>
              <w:right w:w="43" w:type="dxa"/>
            </w:tcMar>
            <w:vAlign w:val="center"/>
          </w:tcPr>
          <w:p w:rsidR="002F617A" w:rsidRPr="002A736A" w:rsidRDefault="002F617A" w:rsidP="00687FB7">
            <w:pPr>
              <w:jc w:val="center"/>
              <w:rPr>
                <w:rFonts w:asciiTheme="majorHAnsi" w:hAnsiTheme="majorHAnsi"/>
                <w:b/>
                <w:sz w:val="18"/>
                <w:szCs w:val="18"/>
              </w:rPr>
            </w:pPr>
            <w:r>
              <w:rPr>
                <w:rFonts w:asciiTheme="majorHAnsi" w:hAnsiTheme="majorHAnsi"/>
                <w:b/>
                <w:sz w:val="18"/>
                <w:szCs w:val="18"/>
              </w:rPr>
              <w:t>-</w:t>
            </w:r>
          </w:p>
        </w:tc>
        <w:tc>
          <w:tcPr>
            <w:tcW w:w="771" w:type="dxa"/>
            <w:tcMar>
              <w:top w:w="43" w:type="dxa"/>
              <w:left w:w="43" w:type="dxa"/>
              <w:bottom w:w="43" w:type="dxa"/>
              <w:right w:w="43" w:type="dxa"/>
            </w:tcMar>
            <w:vAlign w:val="center"/>
          </w:tcPr>
          <w:p w:rsidR="002F617A" w:rsidRPr="007669B0" w:rsidRDefault="002F617A" w:rsidP="00687FB7">
            <w:pPr>
              <w:jc w:val="center"/>
              <w:rPr>
                <w:rFonts w:asciiTheme="majorHAnsi" w:hAnsiTheme="majorHAnsi"/>
                <w:b/>
                <w:color w:val="000000" w:themeColor="text1"/>
                <w:sz w:val="18"/>
                <w:szCs w:val="18"/>
              </w:rPr>
            </w:pPr>
            <w:r>
              <w:rPr>
                <w:rFonts w:asciiTheme="majorHAnsi" w:hAnsiTheme="majorHAnsi"/>
                <w:b/>
                <w:color w:val="000000" w:themeColor="text1"/>
                <w:sz w:val="18"/>
                <w:szCs w:val="18"/>
              </w:rPr>
              <w:t>100</w:t>
            </w:r>
          </w:p>
        </w:tc>
      </w:tr>
      <w:tr w:rsidR="002F617A" w:rsidRPr="002A736A" w:rsidTr="00504669">
        <w:trPr>
          <w:jc w:val="center"/>
        </w:trPr>
        <w:tc>
          <w:tcPr>
            <w:tcW w:w="589" w:type="dxa"/>
            <w:tcMar>
              <w:top w:w="43" w:type="dxa"/>
              <w:left w:w="43" w:type="dxa"/>
              <w:bottom w:w="43" w:type="dxa"/>
              <w:right w:w="43" w:type="dxa"/>
            </w:tcMar>
            <w:vAlign w:val="center"/>
          </w:tcPr>
          <w:p w:rsidR="002F617A" w:rsidRPr="002A736A" w:rsidRDefault="002F617A" w:rsidP="00687FB7">
            <w:pPr>
              <w:jc w:val="center"/>
              <w:rPr>
                <w:rFonts w:asciiTheme="majorHAnsi" w:hAnsiTheme="majorHAnsi"/>
                <w:b/>
                <w:sz w:val="18"/>
                <w:szCs w:val="18"/>
              </w:rPr>
            </w:pPr>
            <w:r>
              <w:rPr>
                <w:rFonts w:asciiTheme="majorHAnsi" w:hAnsiTheme="majorHAnsi"/>
                <w:b/>
                <w:sz w:val="18"/>
                <w:szCs w:val="18"/>
              </w:rPr>
              <w:t>CS-30</w:t>
            </w:r>
          </w:p>
        </w:tc>
        <w:tc>
          <w:tcPr>
            <w:tcW w:w="3870" w:type="dxa"/>
            <w:tcMar>
              <w:top w:w="43" w:type="dxa"/>
              <w:left w:w="43" w:type="dxa"/>
              <w:bottom w:w="43" w:type="dxa"/>
              <w:right w:w="43" w:type="dxa"/>
            </w:tcMar>
            <w:vAlign w:val="center"/>
          </w:tcPr>
          <w:p w:rsidR="002F617A" w:rsidRPr="002A736A" w:rsidRDefault="002F617A" w:rsidP="00315536">
            <w:pPr>
              <w:jc w:val="center"/>
              <w:rPr>
                <w:rFonts w:asciiTheme="majorHAnsi" w:hAnsiTheme="majorHAnsi"/>
                <w:b/>
                <w:sz w:val="18"/>
                <w:szCs w:val="18"/>
              </w:rPr>
            </w:pPr>
            <w:r>
              <w:rPr>
                <w:rFonts w:asciiTheme="majorHAnsi" w:hAnsiTheme="majorHAnsi"/>
                <w:b/>
                <w:sz w:val="18"/>
                <w:szCs w:val="18"/>
              </w:rPr>
              <w:t xml:space="preserve">Project </w:t>
            </w:r>
            <w:r w:rsidR="00315536">
              <w:rPr>
                <w:rFonts w:asciiTheme="majorHAnsi" w:hAnsiTheme="majorHAnsi"/>
                <w:b/>
                <w:sz w:val="18"/>
                <w:szCs w:val="18"/>
              </w:rPr>
              <w:t>Development</w:t>
            </w:r>
          </w:p>
        </w:tc>
        <w:tc>
          <w:tcPr>
            <w:tcW w:w="630" w:type="dxa"/>
            <w:tcMar>
              <w:top w:w="43" w:type="dxa"/>
              <w:left w:w="43" w:type="dxa"/>
              <w:bottom w:w="43" w:type="dxa"/>
              <w:right w:w="43" w:type="dxa"/>
            </w:tcMar>
            <w:vAlign w:val="center"/>
          </w:tcPr>
          <w:p w:rsidR="002F617A" w:rsidRPr="006173F5" w:rsidRDefault="002F617A" w:rsidP="00687FB7">
            <w:pPr>
              <w:jc w:val="center"/>
              <w:rPr>
                <w:rFonts w:asciiTheme="majorHAnsi" w:hAnsiTheme="majorHAnsi"/>
                <w:b/>
                <w:color w:val="000000" w:themeColor="text1"/>
                <w:sz w:val="18"/>
                <w:szCs w:val="18"/>
              </w:rPr>
            </w:pPr>
            <w:r>
              <w:rPr>
                <w:rFonts w:asciiTheme="majorHAnsi" w:hAnsiTheme="majorHAnsi"/>
                <w:b/>
                <w:color w:val="000000" w:themeColor="text1"/>
                <w:sz w:val="18"/>
                <w:szCs w:val="18"/>
              </w:rPr>
              <w:t>5</w:t>
            </w:r>
          </w:p>
        </w:tc>
        <w:tc>
          <w:tcPr>
            <w:tcW w:w="630" w:type="dxa"/>
            <w:tcMar>
              <w:top w:w="43" w:type="dxa"/>
              <w:left w:w="43" w:type="dxa"/>
              <w:bottom w:w="43" w:type="dxa"/>
              <w:right w:w="43" w:type="dxa"/>
            </w:tcMar>
            <w:vAlign w:val="center"/>
          </w:tcPr>
          <w:p w:rsidR="002F617A" w:rsidRPr="007669B0" w:rsidRDefault="002F617A" w:rsidP="00687FB7">
            <w:pPr>
              <w:jc w:val="center"/>
              <w:rPr>
                <w:rFonts w:asciiTheme="majorHAnsi" w:hAnsiTheme="majorHAnsi"/>
                <w:b/>
                <w:color w:val="000000" w:themeColor="text1"/>
                <w:sz w:val="18"/>
                <w:szCs w:val="18"/>
              </w:rPr>
            </w:pPr>
            <w:r>
              <w:rPr>
                <w:rFonts w:asciiTheme="majorHAnsi" w:hAnsiTheme="majorHAnsi"/>
                <w:b/>
                <w:color w:val="000000" w:themeColor="text1"/>
                <w:sz w:val="18"/>
                <w:szCs w:val="18"/>
              </w:rPr>
              <w:t>-</w:t>
            </w:r>
          </w:p>
        </w:tc>
        <w:tc>
          <w:tcPr>
            <w:tcW w:w="993" w:type="dxa"/>
            <w:tcMar>
              <w:top w:w="43" w:type="dxa"/>
              <w:left w:w="43" w:type="dxa"/>
              <w:bottom w:w="43" w:type="dxa"/>
              <w:right w:w="43" w:type="dxa"/>
            </w:tcMar>
            <w:vAlign w:val="center"/>
          </w:tcPr>
          <w:p w:rsidR="002F617A" w:rsidRPr="007669B0" w:rsidRDefault="002F617A" w:rsidP="00687FB7">
            <w:pPr>
              <w:jc w:val="center"/>
              <w:rPr>
                <w:rFonts w:asciiTheme="majorHAnsi" w:hAnsiTheme="majorHAnsi"/>
                <w:b/>
                <w:color w:val="000000" w:themeColor="text1"/>
                <w:sz w:val="18"/>
                <w:szCs w:val="18"/>
              </w:rPr>
            </w:pPr>
            <w:r>
              <w:rPr>
                <w:rFonts w:asciiTheme="majorHAnsi" w:hAnsiTheme="majorHAnsi"/>
                <w:b/>
                <w:color w:val="000000" w:themeColor="text1"/>
                <w:sz w:val="18"/>
                <w:szCs w:val="18"/>
              </w:rPr>
              <w:t>-</w:t>
            </w:r>
          </w:p>
        </w:tc>
        <w:tc>
          <w:tcPr>
            <w:tcW w:w="771" w:type="dxa"/>
            <w:tcMar>
              <w:top w:w="43" w:type="dxa"/>
              <w:left w:w="43" w:type="dxa"/>
              <w:bottom w:w="43" w:type="dxa"/>
              <w:right w:w="43" w:type="dxa"/>
            </w:tcMar>
            <w:vAlign w:val="center"/>
          </w:tcPr>
          <w:p w:rsidR="002F617A" w:rsidRPr="007669B0" w:rsidRDefault="002F617A" w:rsidP="00687FB7">
            <w:pPr>
              <w:jc w:val="center"/>
              <w:rPr>
                <w:rFonts w:asciiTheme="majorHAnsi" w:hAnsiTheme="majorHAnsi"/>
                <w:b/>
                <w:color w:val="000000" w:themeColor="text1"/>
                <w:sz w:val="18"/>
                <w:szCs w:val="18"/>
              </w:rPr>
            </w:pPr>
            <w:r>
              <w:rPr>
                <w:rFonts w:asciiTheme="majorHAnsi" w:hAnsiTheme="majorHAnsi"/>
                <w:b/>
                <w:color w:val="000000" w:themeColor="text1"/>
                <w:sz w:val="18"/>
                <w:szCs w:val="18"/>
              </w:rPr>
              <w:t>10</w:t>
            </w:r>
            <w:r w:rsidRPr="007669B0">
              <w:rPr>
                <w:rFonts w:asciiTheme="majorHAnsi" w:hAnsiTheme="majorHAnsi"/>
                <w:b/>
                <w:color w:val="000000" w:themeColor="text1"/>
                <w:sz w:val="18"/>
                <w:szCs w:val="18"/>
              </w:rPr>
              <w:t>0</w:t>
            </w:r>
          </w:p>
        </w:tc>
      </w:tr>
      <w:tr w:rsidR="002F617A" w:rsidRPr="002A736A" w:rsidTr="00504669">
        <w:trPr>
          <w:jc w:val="center"/>
        </w:trPr>
        <w:tc>
          <w:tcPr>
            <w:tcW w:w="4459" w:type="dxa"/>
            <w:gridSpan w:val="2"/>
            <w:tcMar>
              <w:top w:w="43" w:type="dxa"/>
              <w:left w:w="43" w:type="dxa"/>
              <w:bottom w:w="43" w:type="dxa"/>
              <w:right w:w="43" w:type="dxa"/>
            </w:tcMar>
            <w:vAlign w:val="center"/>
          </w:tcPr>
          <w:p w:rsidR="002F617A" w:rsidRPr="002A736A" w:rsidRDefault="002F617A" w:rsidP="00687FB7">
            <w:pPr>
              <w:jc w:val="center"/>
              <w:rPr>
                <w:rFonts w:asciiTheme="majorHAnsi" w:hAnsiTheme="majorHAnsi"/>
                <w:b/>
                <w:sz w:val="18"/>
                <w:szCs w:val="18"/>
              </w:rPr>
            </w:pPr>
            <w:r>
              <w:rPr>
                <w:rFonts w:asciiTheme="majorHAnsi" w:hAnsiTheme="majorHAnsi"/>
                <w:b/>
                <w:sz w:val="18"/>
                <w:szCs w:val="18"/>
              </w:rPr>
              <w:t>Total Credits</w:t>
            </w:r>
          </w:p>
        </w:tc>
        <w:tc>
          <w:tcPr>
            <w:tcW w:w="630" w:type="dxa"/>
            <w:tcMar>
              <w:top w:w="43" w:type="dxa"/>
              <w:left w:w="43" w:type="dxa"/>
              <w:bottom w:w="43" w:type="dxa"/>
              <w:right w:w="43" w:type="dxa"/>
            </w:tcMar>
            <w:vAlign w:val="center"/>
          </w:tcPr>
          <w:p w:rsidR="002F617A" w:rsidRDefault="002F617A" w:rsidP="00687FB7">
            <w:pPr>
              <w:jc w:val="center"/>
              <w:rPr>
                <w:rFonts w:asciiTheme="majorHAnsi" w:hAnsiTheme="majorHAnsi"/>
                <w:b/>
                <w:sz w:val="18"/>
                <w:szCs w:val="18"/>
              </w:rPr>
            </w:pPr>
            <w:r>
              <w:rPr>
                <w:rFonts w:asciiTheme="majorHAnsi" w:hAnsiTheme="majorHAnsi"/>
                <w:b/>
                <w:sz w:val="18"/>
                <w:szCs w:val="18"/>
              </w:rPr>
              <w:t>30</w:t>
            </w:r>
          </w:p>
        </w:tc>
        <w:tc>
          <w:tcPr>
            <w:tcW w:w="1623" w:type="dxa"/>
            <w:gridSpan w:val="2"/>
            <w:tcMar>
              <w:top w:w="43" w:type="dxa"/>
              <w:left w:w="43" w:type="dxa"/>
              <w:bottom w:w="43" w:type="dxa"/>
              <w:right w:w="43" w:type="dxa"/>
            </w:tcMar>
            <w:vAlign w:val="center"/>
          </w:tcPr>
          <w:p w:rsidR="002F617A" w:rsidRDefault="002F617A" w:rsidP="00687FB7">
            <w:pPr>
              <w:jc w:val="center"/>
              <w:rPr>
                <w:rFonts w:asciiTheme="majorHAnsi" w:hAnsiTheme="majorHAnsi"/>
                <w:b/>
                <w:sz w:val="18"/>
                <w:szCs w:val="18"/>
              </w:rPr>
            </w:pPr>
            <w:r>
              <w:rPr>
                <w:rFonts w:asciiTheme="majorHAnsi" w:hAnsiTheme="majorHAnsi"/>
                <w:b/>
                <w:sz w:val="18"/>
                <w:szCs w:val="18"/>
              </w:rPr>
              <w:t>Total Marks</w:t>
            </w:r>
          </w:p>
        </w:tc>
        <w:tc>
          <w:tcPr>
            <w:tcW w:w="771" w:type="dxa"/>
            <w:tcMar>
              <w:top w:w="43" w:type="dxa"/>
              <w:left w:w="43" w:type="dxa"/>
              <w:bottom w:w="43" w:type="dxa"/>
              <w:right w:w="43" w:type="dxa"/>
            </w:tcMar>
            <w:vAlign w:val="center"/>
          </w:tcPr>
          <w:p w:rsidR="002F617A" w:rsidRPr="002A736A" w:rsidRDefault="002F617A" w:rsidP="00687FB7">
            <w:pPr>
              <w:jc w:val="center"/>
              <w:rPr>
                <w:rFonts w:asciiTheme="majorHAnsi" w:hAnsiTheme="majorHAnsi"/>
                <w:b/>
                <w:sz w:val="18"/>
                <w:szCs w:val="18"/>
              </w:rPr>
            </w:pPr>
            <w:r>
              <w:rPr>
                <w:rFonts w:asciiTheme="majorHAnsi" w:hAnsiTheme="majorHAnsi"/>
                <w:b/>
                <w:sz w:val="18"/>
                <w:szCs w:val="18"/>
              </w:rPr>
              <w:t>600</w:t>
            </w:r>
          </w:p>
        </w:tc>
      </w:tr>
    </w:tbl>
    <w:p w:rsidR="002550E3" w:rsidRDefault="002550E3" w:rsidP="003E3C67">
      <w:pPr>
        <w:jc w:val="center"/>
        <w:rPr>
          <w:rFonts w:asciiTheme="majorHAnsi" w:hAnsiTheme="majorHAnsi"/>
          <w:b/>
          <w:sz w:val="20"/>
          <w:szCs w:val="20"/>
        </w:rPr>
      </w:pPr>
    </w:p>
    <w:p w:rsidR="00330A9E" w:rsidRDefault="00330A9E" w:rsidP="003E3C67">
      <w:pPr>
        <w:jc w:val="center"/>
        <w:rPr>
          <w:rFonts w:asciiTheme="majorHAnsi" w:hAnsiTheme="majorHAnsi"/>
          <w:b/>
          <w:sz w:val="20"/>
          <w:szCs w:val="20"/>
        </w:rPr>
      </w:pPr>
    </w:p>
    <w:p w:rsidR="00367959" w:rsidRDefault="00367959" w:rsidP="003E3C67">
      <w:pPr>
        <w:jc w:val="center"/>
        <w:rPr>
          <w:rFonts w:asciiTheme="majorHAnsi" w:hAnsiTheme="majorHAnsi"/>
          <w:b/>
          <w:sz w:val="20"/>
          <w:szCs w:val="20"/>
        </w:rPr>
      </w:pPr>
    </w:p>
    <w:p w:rsidR="00367959" w:rsidRDefault="00367959" w:rsidP="003E3C67">
      <w:pPr>
        <w:jc w:val="center"/>
        <w:rPr>
          <w:rFonts w:asciiTheme="majorHAnsi" w:hAnsiTheme="majorHAnsi"/>
          <w:b/>
          <w:sz w:val="20"/>
          <w:szCs w:val="20"/>
        </w:rPr>
      </w:pPr>
    </w:p>
    <w:tbl>
      <w:tblPr>
        <w:tblStyle w:val="TableGrid"/>
        <w:tblW w:w="7483" w:type="dxa"/>
        <w:jc w:val="center"/>
        <w:tblLayout w:type="fixed"/>
        <w:tblLook w:val="04A0" w:firstRow="1" w:lastRow="0" w:firstColumn="1" w:lastColumn="0" w:noHBand="0" w:noVBand="1"/>
      </w:tblPr>
      <w:tblGrid>
        <w:gridCol w:w="589"/>
        <w:gridCol w:w="3870"/>
        <w:gridCol w:w="630"/>
        <w:gridCol w:w="630"/>
        <w:gridCol w:w="993"/>
        <w:gridCol w:w="771"/>
      </w:tblGrid>
      <w:tr w:rsidR="009A2376" w:rsidRPr="00CA3CD1" w:rsidTr="00593012">
        <w:trPr>
          <w:trHeight w:val="360"/>
          <w:jc w:val="center"/>
        </w:trPr>
        <w:tc>
          <w:tcPr>
            <w:tcW w:w="7483" w:type="dxa"/>
            <w:gridSpan w:val="6"/>
            <w:tcMar>
              <w:top w:w="43" w:type="dxa"/>
              <w:left w:w="43" w:type="dxa"/>
              <w:bottom w:w="43" w:type="dxa"/>
              <w:right w:w="43" w:type="dxa"/>
            </w:tcMar>
            <w:vAlign w:val="center"/>
          </w:tcPr>
          <w:p w:rsidR="009A2376" w:rsidRPr="00CA3CD1" w:rsidRDefault="009A2376" w:rsidP="0047220C">
            <w:pPr>
              <w:jc w:val="center"/>
              <w:rPr>
                <w:rFonts w:asciiTheme="majorHAnsi" w:hAnsiTheme="majorHAnsi"/>
                <w:b/>
                <w:sz w:val="20"/>
                <w:szCs w:val="20"/>
              </w:rPr>
            </w:pPr>
            <w:r w:rsidRPr="00CA3CD1">
              <w:rPr>
                <w:rFonts w:asciiTheme="majorHAnsi" w:hAnsiTheme="majorHAnsi"/>
                <w:b/>
                <w:caps/>
              </w:rPr>
              <w:t>(SEMESTER-</w:t>
            </w:r>
            <w:r w:rsidR="00A53BC2">
              <w:rPr>
                <w:rFonts w:asciiTheme="majorHAnsi" w:hAnsiTheme="majorHAnsi"/>
                <w:b/>
                <w:caps/>
              </w:rPr>
              <w:t>V</w:t>
            </w:r>
            <w:r w:rsidR="0047220C">
              <w:rPr>
                <w:rFonts w:asciiTheme="majorHAnsi" w:hAnsiTheme="majorHAnsi"/>
                <w:b/>
                <w:caps/>
              </w:rPr>
              <w:t>I</w:t>
            </w:r>
            <w:r w:rsidRPr="00CA3CD1">
              <w:rPr>
                <w:rFonts w:asciiTheme="majorHAnsi" w:hAnsiTheme="majorHAnsi"/>
                <w:b/>
                <w:caps/>
              </w:rPr>
              <w:t>)</w:t>
            </w:r>
          </w:p>
        </w:tc>
      </w:tr>
      <w:tr w:rsidR="009A2376" w:rsidRPr="002A736A" w:rsidTr="00504669">
        <w:trPr>
          <w:jc w:val="center"/>
        </w:trPr>
        <w:tc>
          <w:tcPr>
            <w:tcW w:w="589" w:type="dxa"/>
            <w:tcMar>
              <w:top w:w="43" w:type="dxa"/>
              <w:left w:w="43" w:type="dxa"/>
              <w:bottom w:w="43" w:type="dxa"/>
              <w:right w:w="43" w:type="dxa"/>
            </w:tcMar>
            <w:vAlign w:val="center"/>
          </w:tcPr>
          <w:p w:rsidR="009A2376" w:rsidRPr="002A736A" w:rsidRDefault="009A2376" w:rsidP="00104EEA">
            <w:pPr>
              <w:jc w:val="center"/>
              <w:rPr>
                <w:rFonts w:asciiTheme="majorHAnsi" w:hAnsiTheme="majorHAnsi"/>
                <w:b/>
                <w:sz w:val="18"/>
                <w:szCs w:val="18"/>
              </w:rPr>
            </w:pPr>
            <w:r>
              <w:rPr>
                <w:rFonts w:asciiTheme="majorHAnsi" w:hAnsiTheme="majorHAnsi"/>
                <w:b/>
                <w:sz w:val="18"/>
                <w:szCs w:val="18"/>
              </w:rPr>
              <w:t>Code</w:t>
            </w:r>
          </w:p>
        </w:tc>
        <w:tc>
          <w:tcPr>
            <w:tcW w:w="3870" w:type="dxa"/>
            <w:tcMar>
              <w:top w:w="43" w:type="dxa"/>
              <w:left w:w="43" w:type="dxa"/>
              <w:bottom w:w="43" w:type="dxa"/>
              <w:right w:w="43" w:type="dxa"/>
            </w:tcMar>
            <w:vAlign w:val="center"/>
          </w:tcPr>
          <w:p w:rsidR="009A2376" w:rsidRPr="002A736A" w:rsidRDefault="009A2376" w:rsidP="00104EEA">
            <w:pPr>
              <w:jc w:val="center"/>
              <w:rPr>
                <w:rFonts w:asciiTheme="majorHAnsi" w:hAnsiTheme="majorHAnsi"/>
                <w:b/>
                <w:sz w:val="18"/>
                <w:szCs w:val="18"/>
              </w:rPr>
            </w:pPr>
            <w:r>
              <w:rPr>
                <w:rFonts w:asciiTheme="majorHAnsi" w:hAnsiTheme="majorHAnsi"/>
                <w:b/>
                <w:sz w:val="18"/>
                <w:szCs w:val="18"/>
              </w:rPr>
              <w:t>Subject</w:t>
            </w:r>
          </w:p>
        </w:tc>
        <w:tc>
          <w:tcPr>
            <w:tcW w:w="630" w:type="dxa"/>
            <w:tcMar>
              <w:top w:w="43" w:type="dxa"/>
              <w:left w:w="43" w:type="dxa"/>
              <w:bottom w:w="43" w:type="dxa"/>
              <w:right w:w="43" w:type="dxa"/>
            </w:tcMar>
            <w:vAlign w:val="center"/>
          </w:tcPr>
          <w:p w:rsidR="009A2376" w:rsidRPr="002A736A" w:rsidRDefault="009A2376" w:rsidP="00104EEA">
            <w:pPr>
              <w:jc w:val="center"/>
              <w:rPr>
                <w:rFonts w:asciiTheme="majorHAnsi" w:hAnsiTheme="majorHAnsi"/>
                <w:b/>
                <w:sz w:val="18"/>
                <w:szCs w:val="18"/>
              </w:rPr>
            </w:pPr>
            <w:r w:rsidRPr="002A736A">
              <w:rPr>
                <w:rFonts w:asciiTheme="majorHAnsi" w:hAnsiTheme="majorHAnsi"/>
                <w:b/>
                <w:sz w:val="18"/>
                <w:szCs w:val="18"/>
              </w:rPr>
              <w:t>Credit</w:t>
            </w:r>
          </w:p>
        </w:tc>
        <w:tc>
          <w:tcPr>
            <w:tcW w:w="630" w:type="dxa"/>
            <w:tcMar>
              <w:top w:w="43" w:type="dxa"/>
              <w:left w:w="43" w:type="dxa"/>
              <w:bottom w:w="43" w:type="dxa"/>
              <w:right w:w="43" w:type="dxa"/>
            </w:tcMar>
            <w:vAlign w:val="center"/>
          </w:tcPr>
          <w:p w:rsidR="009A2376" w:rsidRPr="002A736A" w:rsidRDefault="009A2376" w:rsidP="00104EEA">
            <w:pPr>
              <w:jc w:val="center"/>
              <w:rPr>
                <w:rFonts w:asciiTheme="majorHAnsi" w:hAnsiTheme="majorHAnsi"/>
                <w:b/>
                <w:sz w:val="18"/>
                <w:szCs w:val="18"/>
              </w:rPr>
            </w:pPr>
            <w:r w:rsidRPr="002A736A">
              <w:rPr>
                <w:rFonts w:asciiTheme="majorHAnsi" w:hAnsiTheme="majorHAnsi"/>
                <w:b/>
                <w:sz w:val="18"/>
                <w:szCs w:val="18"/>
              </w:rPr>
              <w:t>Int.</w:t>
            </w:r>
          </w:p>
          <w:p w:rsidR="009A2376" w:rsidRPr="002A736A" w:rsidRDefault="009A2376" w:rsidP="00104EEA">
            <w:pPr>
              <w:jc w:val="center"/>
              <w:rPr>
                <w:rFonts w:asciiTheme="majorHAnsi" w:hAnsiTheme="majorHAnsi"/>
                <w:b/>
                <w:sz w:val="18"/>
                <w:szCs w:val="18"/>
              </w:rPr>
            </w:pPr>
            <w:r w:rsidRPr="002A736A">
              <w:rPr>
                <w:rFonts w:asciiTheme="majorHAnsi" w:hAnsiTheme="majorHAnsi"/>
                <w:b/>
                <w:sz w:val="18"/>
                <w:szCs w:val="18"/>
              </w:rPr>
              <w:t>Marks</w:t>
            </w:r>
          </w:p>
        </w:tc>
        <w:tc>
          <w:tcPr>
            <w:tcW w:w="993" w:type="dxa"/>
            <w:tcMar>
              <w:top w:w="43" w:type="dxa"/>
              <w:left w:w="43" w:type="dxa"/>
              <w:bottom w:w="43" w:type="dxa"/>
              <w:right w:w="43" w:type="dxa"/>
            </w:tcMar>
            <w:vAlign w:val="center"/>
          </w:tcPr>
          <w:p w:rsidR="009A2376" w:rsidRPr="002A736A" w:rsidRDefault="009A2376" w:rsidP="00104EEA">
            <w:pPr>
              <w:jc w:val="center"/>
              <w:rPr>
                <w:rFonts w:asciiTheme="majorHAnsi" w:hAnsiTheme="majorHAnsi"/>
                <w:b/>
                <w:sz w:val="18"/>
                <w:szCs w:val="18"/>
              </w:rPr>
            </w:pPr>
            <w:r w:rsidRPr="002A736A">
              <w:rPr>
                <w:rFonts w:asciiTheme="majorHAnsi" w:hAnsiTheme="majorHAnsi"/>
                <w:b/>
                <w:sz w:val="18"/>
                <w:szCs w:val="18"/>
              </w:rPr>
              <w:t>Ext.</w:t>
            </w:r>
          </w:p>
          <w:p w:rsidR="009A2376" w:rsidRPr="002A736A" w:rsidRDefault="009A2376" w:rsidP="00104EEA">
            <w:pPr>
              <w:jc w:val="center"/>
              <w:rPr>
                <w:rFonts w:asciiTheme="majorHAnsi" w:hAnsiTheme="majorHAnsi"/>
                <w:b/>
                <w:sz w:val="18"/>
                <w:szCs w:val="18"/>
              </w:rPr>
            </w:pPr>
            <w:r w:rsidRPr="002A736A">
              <w:rPr>
                <w:rFonts w:asciiTheme="majorHAnsi" w:hAnsiTheme="majorHAnsi"/>
                <w:b/>
                <w:sz w:val="18"/>
                <w:szCs w:val="18"/>
              </w:rPr>
              <w:t>Marks</w:t>
            </w:r>
          </w:p>
        </w:tc>
        <w:tc>
          <w:tcPr>
            <w:tcW w:w="771" w:type="dxa"/>
            <w:tcMar>
              <w:top w:w="43" w:type="dxa"/>
              <w:left w:w="43" w:type="dxa"/>
              <w:bottom w:w="43" w:type="dxa"/>
              <w:right w:w="43" w:type="dxa"/>
            </w:tcMar>
            <w:vAlign w:val="center"/>
          </w:tcPr>
          <w:p w:rsidR="009A2376" w:rsidRPr="002A736A" w:rsidRDefault="009A2376" w:rsidP="00104EEA">
            <w:pPr>
              <w:jc w:val="center"/>
              <w:rPr>
                <w:rFonts w:asciiTheme="majorHAnsi" w:hAnsiTheme="majorHAnsi"/>
                <w:b/>
                <w:sz w:val="18"/>
                <w:szCs w:val="18"/>
              </w:rPr>
            </w:pPr>
            <w:r w:rsidRPr="002A736A">
              <w:rPr>
                <w:rFonts w:asciiTheme="majorHAnsi" w:hAnsiTheme="majorHAnsi"/>
                <w:b/>
                <w:sz w:val="18"/>
                <w:szCs w:val="18"/>
              </w:rPr>
              <w:t>Total</w:t>
            </w:r>
          </w:p>
          <w:p w:rsidR="009A2376" w:rsidRPr="002A736A" w:rsidRDefault="009A2376" w:rsidP="00104EEA">
            <w:pPr>
              <w:jc w:val="center"/>
              <w:rPr>
                <w:rFonts w:asciiTheme="majorHAnsi" w:hAnsiTheme="majorHAnsi"/>
                <w:b/>
                <w:sz w:val="18"/>
                <w:szCs w:val="18"/>
              </w:rPr>
            </w:pPr>
            <w:r w:rsidRPr="002A736A">
              <w:rPr>
                <w:rFonts w:asciiTheme="majorHAnsi" w:hAnsiTheme="majorHAnsi"/>
                <w:b/>
                <w:sz w:val="18"/>
                <w:szCs w:val="18"/>
              </w:rPr>
              <w:t>Marks</w:t>
            </w:r>
          </w:p>
        </w:tc>
      </w:tr>
      <w:tr w:rsidR="00504669" w:rsidRPr="002A736A" w:rsidTr="00504669">
        <w:trPr>
          <w:jc w:val="center"/>
        </w:trPr>
        <w:tc>
          <w:tcPr>
            <w:tcW w:w="589"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CS-31</w:t>
            </w:r>
          </w:p>
        </w:tc>
        <w:tc>
          <w:tcPr>
            <w:tcW w:w="3870"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Mobile Computing using Android &amp; iPhone</w:t>
            </w:r>
          </w:p>
        </w:tc>
        <w:tc>
          <w:tcPr>
            <w:tcW w:w="630"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5</w:t>
            </w:r>
          </w:p>
        </w:tc>
        <w:tc>
          <w:tcPr>
            <w:tcW w:w="630" w:type="dxa"/>
            <w:tcMar>
              <w:top w:w="43" w:type="dxa"/>
              <w:left w:w="43" w:type="dxa"/>
              <w:bottom w:w="43" w:type="dxa"/>
              <w:right w:w="43" w:type="dxa"/>
            </w:tcMar>
            <w:vAlign w:val="center"/>
          </w:tcPr>
          <w:p w:rsidR="00504669" w:rsidRPr="007669B0" w:rsidRDefault="00504669" w:rsidP="00504669">
            <w:pPr>
              <w:jc w:val="center"/>
              <w:rPr>
                <w:rFonts w:asciiTheme="majorHAnsi" w:hAnsiTheme="majorHAnsi"/>
                <w:b/>
                <w:color w:val="000000" w:themeColor="text1"/>
                <w:sz w:val="18"/>
                <w:szCs w:val="18"/>
              </w:rPr>
            </w:pPr>
            <w:r w:rsidRPr="007669B0">
              <w:rPr>
                <w:rFonts w:asciiTheme="majorHAnsi" w:hAnsiTheme="majorHAnsi"/>
                <w:b/>
                <w:color w:val="000000" w:themeColor="text1"/>
                <w:sz w:val="18"/>
                <w:szCs w:val="18"/>
              </w:rPr>
              <w:t>30</w:t>
            </w:r>
          </w:p>
        </w:tc>
        <w:tc>
          <w:tcPr>
            <w:tcW w:w="993"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sidRPr="002A736A">
              <w:rPr>
                <w:rFonts w:asciiTheme="majorHAnsi" w:hAnsiTheme="majorHAnsi"/>
                <w:b/>
                <w:sz w:val="18"/>
                <w:szCs w:val="18"/>
              </w:rPr>
              <w:t>70</w:t>
            </w:r>
            <w:r>
              <w:rPr>
                <w:rFonts w:asciiTheme="majorHAnsi" w:hAnsiTheme="majorHAnsi"/>
                <w:b/>
                <w:sz w:val="18"/>
                <w:szCs w:val="18"/>
              </w:rPr>
              <w:t xml:space="preserve"> (14x5)</w:t>
            </w:r>
          </w:p>
        </w:tc>
        <w:tc>
          <w:tcPr>
            <w:tcW w:w="771" w:type="dxa"/>
            <w:tcMar>
              <w:top w:w="43" w:type="dxa"/>
              <w:left w:w="43" w:type="dxa"/>
              <w:bottom w:w="43" w:type="dxa"/>
              <w:right w:w="43" w:type="dxa"/>
            </w:tcMar>
            <w:vAlign w:val="center"/>
          </w:tcPr>
          <w:p w:rsidR="00504669" w:rsidRPr="007669B0" w:rsidRDefault="00504669" w:rsidP="00504669">
            <w:pPr>
              <w:jc w:val="center"/>
              <w:rPr>
                <w:rFonts w:asciiTheme="majorHAnsi" w:hAnsiTheme="majorHAnsi"/>
                <w:b/>
                <w:color w:val="000000" w:themeColor="text1"/>
                <w:sz w:val="18"/>
                <w:szCs w:val="18"/>
              </w:rPr>
            </w:pPr>
            <w:r w:rsidRPr="007669B0">
              <w:rPr>
                <w:rFonts w:asciiTheme="majorHAnsi" w:hAnsiTheme="majorHAnsi"/>
                <w:b/>
                <w:color w:val="000000" w:themeColor="text1"/>
                <w:sz w:val="18"/>
                <w:szCs w:val="18"/>
              </w:rPr>
              <w:t>100</w:t>
            </w:r>
          </w:p>
        </w:tc>
      </w:tr>
      <w:tr w:rsidR="00504669" w:rsidRPr="002A736A" w:rsidTr="00504669">
        <w:trPr>
          <w:jc w:val="center"/>
        </w:trPr>
        <w:tc>
          <w:tcPr>
            <w:tcW w:w="589"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CS-32</w:t>
            </w:r>
          </w:p>
        </w:tc>
        <w:tc>
          <w:tcPr>
            <w:tcW w:w="3870"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Data Warehousing with SQL Server 2012</w:t>
            </w:r>
          </w:p>
        </w:tc>
        <w:tc>
          <w:tcPr>
            <w:tcW w:w="630"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5</w:t>
            </w:r>
          </w:p>
        </w:tc>
        <w:tc>
          <w:tcPr>
            <w:tcW w:w="630" w:type="dxa"/>
            <w:tcMar>
              <w:top w:w="43" w:type="dxa"/>
              <w:left w:w="43" w:type="dxa"/>
              <w:bottom w:w="43" w:type="dxa"/>
              <w:right w:w="43" w:type="dxa"/>
            </w:tcMar>
            <w:vAlign w:val="center"/>
          </w:tcPr>
          <w:p w:rsidR="00504669" w:rsidRPr="007669B0" w:rsidRDefault="00504669" w:rsidP="00504669">
            <w:pPr>
              <w:jc w:val="center"/>
              <w:rPr>
                <w:rFonts w:asciiTheme="majorHAnsi" w:hAnsiTheme="majorHAnsi"/>
                <w:b/>
                <w:color w:val="000000" w:themeColor="text1"/>
                <w:sz w:val="18"/>
                <w:szCs w:val="18"/>
              </w:rPr>
            </w:pPr>
            <w:r w:rsidRPr="007669B0">
              <w:rPr>
                <w:rFonts w:asciiTheme="majorHAnsi" w:hAnsiTheme="majorHAnsi"/>
                <w:b/>
                <w:color w:val="000000" w:themeColor="text1"/>
                <w:sz w:val="18"/>
                <w:szCs w:val="18"/>
              </w:rPr>
              <w:t>30</w:t>
            </w:r>
          </w:p>
        </w:tc>
        <w:tc>
          <w:tcPr>
            <w:tcW w:w="993"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sidRPr="002A736A">
              <w:rPr>
                <w:rFonts w:asciiTheme="majorHAnsi" w:hAnsiTheme="majorHAnsi"/>
                <w:b/>
                <w:sz w:val="18"/>
                <w:szCs w:val="18"/>
              </w:rPr>
              <w:t>70</w:t>
            </w:r>
            <w:r>
              <w:rPr>
                <w:rFonts w:asciiTheme="majorHAnsi" w:hAnsiTheme="majorHAnsi"/>
                <w:b/>
                <w:sz w:val="18"/>
                <w:szCs w:val="18"/>
              </w:rPr>
              <w:t xml:space="preserve"> (14x5)</w:t>
            </w:r>
          </w:p>
        </w:tc>
        <w:tc>
          <w:tcPr>
            <w:tcW w:w="771" w:type="dxa"/>
            <w:tcMar>
              <w:top w:w="43" w:type="dxa"/>
              <w:left w:w="43" w:type="dxa"/>
              <w:bottom w:w="43" w:type="dxa"/>
              <w:right w:w="43" w:type="dxa"/>
            </w:tcMar>
            <w:vAlign w:val="center"/>
          </w:tcPr>
          <w:p w:rsidR="00504669" w:rsidRPr="007669B0" w:rsidRDefault="00504669" w:rsidP="00504669">
            <w:pPr>
              <w:jc w:val="center"/>
              <w:rPr>
                <w:rFonts w:asciiTheme="majorHAnsi" w:hAnsiTheme="majorHAnsi"/>
                <w:b/>
                <w:color w:val="000000" w:themeColor="text1"/>
                <w:sz w:val="18"/>
                <w:szCs w:val="18"/>
              </w:rPr>
            </w:pPr>
            <w:r w:rsidRPr="007669B0">
              <w:rPr>
                <w:rFonts w:asciiTheme="majorHAnsi" w:hAnsiTheme="majorHAnsi"/>
                <w:b/>
                <w:color w:val="000000" w:themeColor="text1"/>
                <w:sz w:val="18"/>
                <w:szCs w:val="18"/>
              </w:rPr>
              <w:t>100</w:t>
            </w:r>
          </w:p>
        </w:tc>
      </w:tr>
      <w:tr w:rsidR="00504669" w:rsidRPr="002A736A" w:rsidTr="00504669">
        <w:trPr>
          <w:jc w:val="center"/>
        </w:trPr>
        <w:tc>
          <w:tcPr>
            <w:tcW w:w="589"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CS-33</w:t>
            </w:r>
          </w:p>
        </w:tc>
        <w:tc>
          <w:tcPr>
            <w:tcW w:w="3870" w:type="dxa"/>
            <w:tcMar>
              <w:top w:w="43" w:type="dxa"/>
              <w:left w:w="43" w:type="dxa"/>
              <w:bottom w:w="43" w:type="dxa"/>
              <w:right w:w="43" w:type="dxa"/>
            </w:tcMar>
            <w:vAlign w:val="center"/>
          </w:tcPr>
          <w:p w:rsidR="00504669" w:rsidRPr="002A736A" w:rsidRDefault="00315536" w:rsidP="00504669">
            <w:pPr>
              <w:jc w:val="center"/>
              <w:rPr>
                <w:rFonts w:asciiTheme="majorHAnsi" w:hAnsiTheme="majorHAnsi"/>
                <w:b/>
                <w:sz w:val="18"/>
                <w:szCs w:val="18"/>
              </w:rPr>
            </w:pPr>
            <w:r>
              <w:rPr>
                <w:rFonts w:asciiTheme="majorHAnsi" w:hAnsiTheme="majorHAnsi"/>
                <w:b/>
                <w:sz w:val="18"/>
                <w:szCs w:val="18"/>
              </w:rPr>
              <w:t>Internet of Things(IOT)</w:t>
            </w:r>
          </w:p>
        </w:tc>
        <w:tc>
          <w:tcPr>
            <w:tcW w:w="630"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Pr>
                <w:rFonts w:asciiTheme="majorHAnsi" w:hAnsiTheme="majorHAnsi"/>
                <w:b/>
                <w:sz w:val="18"/>
                <w:szCs w:val="18"/>
              </w:rPr>
              <w:t>5</w:t>
            </w:r>
          </w:p>
        </w:tc>
        <w:tc>
          <w:tcPr>
            <w:tcW w:w="630"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sidRPr="002A736A">
              <w:rPr>
                <w:rFonts w:asciiTheme="majorHAnsi" w:hAnsiTheme="majorHAnsi"/>
                <w:b/>
                <w:sz w:val="18"/>
                <w:szCs w:val="18"/>
              </w:rPr>
              <w:t>30</w:t>
            </w:r>
          </w:p>
        </w:tc>
        <w:tc>
          <w:tcPr>
            <w:tcW w:w="993"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sidRPr="002A736A">
              <w:rPr>
                <w:rFonts w:asciiTheme="majorHAnsi" w:hAnsiTheme="majorHAnsi"/>
                <w:b/>
                <w:sz w:val="18"/>
                <w:szCs w:val="18"/>
              </w:rPr>
              <w:t>70</w:t>
            </w:r>
            <w:r>
              <w:rPr>
                <w:rFonts w:asciiTheme="majorHAnsi" w:hAnsiTheme="majorHAnsi"/>
                <w:b/>
                <w:sz w:val="18"/>
                <w:szCs w:val="18"/>
              </w:rPr>
              <w:t xml:space="preserve"> (14x5)</w:t>
            </w:r>
          </w:p>
        </w:tc>
        <w:tc>
          <w:tcPr>
            <w:tcW w:w="771" w:type="dxa"/>
            <w:tcMar>
              <w:top w:w="43" w:type="dxa"/>
              <w:left w:w="43" w:type="dxa"/>
              <w:bottom w:w="43" w:type="dxa"/>
              <w:right w:w="43" w:type="dxa"/>
            </w:tcMar>
            <w:vAlign w:val="center"/>
          </w:tcPr>
          <w:p w:rsidR="00504669" w:rsidRPr="002A736A" w:rsidRDefault="00504669" w:rsidP="00504669">
            <w:pPr>
              <w:jc w:val="center"/>
              <w:rPr>
                <w:rFonts w:asciiTheme="majorHAnsi" w:hAnsiTheme="majorHAnsi"/>
                <w:b/>
                <w:sz w:val="18"/>
                <w:szCs w:val="18"/>
              </w:rPr>
            </w:pPr>
            <w:r w:rsidRPr="002A736A">
              <w:rPr>
                <w:rFonts w:asciiTheme="majorHAnsi" w:hAnsiTheme="majorHAnsi"/>
                <w:b/>
                <w:sz w:val="18"/>
                <w:szCs w:val="18"/>
              </w:rPr>
              <w:t>100</w:t>
            </w:r>
          </w:p>
        </w:tc>
      </w:tr>
      <w:tr w:rsidR="00367959" w:rsidRPr="002A736A" w:rsidTr="00504669">
        <w:trPr>
          <w:jc w:val="center"/>
        </w:trPr>
        <w:tc>
          <w:tcPr>
            <w:tcW w:w="589" w:type="dxa"/>
            <w:tcMar>
              <w:top w:w="43" w:type="dxa"/>
              <w:left w:w="43" w:type="dxa"/>
              <w:bottom w:w="43" w:type="dxa"/>
              <w:right w:w="43" w:type="dxa"/>
            </w:tcMar>
            <w:vAlign w:val="center"/>
          </w:tcPr>
          <w:p w:rsidR="00367959" w:rsidRPr="002A736A" w:rsidRDefault="00367959" w:rsidP="00104EEA">
            <w:pPr>
              <w:jc w:val="center"/>
              <w:rPr>
                <w:rFonts w:asciiTheme="majorHAnsi" w:hAnsiTheme="majorHAnsi"/>
                <w:b/>
                <w:sz w:val="18"/>
                <w:szCs w:val="18"/>
              </w:rPr>
            </w:pPr>
            <w:r>
              <w:rPr>
                <w:rFonts w:asciiTheme="majorHAnsi" w:hAnsiTheme="majorHAnsi"/>
                <w:b/>
                <w:sz w:val="18"/>
                <w:szCs w:val="18"/>
              </w:rPr>
              <w:t>CS-34</w:t>
            </w:r>
          </w:p>
        </w:tc>
        <w:tc>
          <w:tcPr>
            <w:tcW w:w="3870" w:type="dxa"/>
            <w:tcMar>
              <w:top w:w="43" w:type="dxa"/>
              <w:left w:w="43" w:type="dxa"/>
              <w:bottom w:w="43" w:type="dxa"/>
              <w:right w:w="43" w:type="dxa"/>
            </w:tcMar>
            <w:vAlign w:val="center"/>
          </w:tcPr>
          <w:p w:rsidR="00367959" w:rsidRPr="002A736A" w:rsidRDefault="00367959" w:rsidP="0047220C">
            <w:pPr>
              <w:jc w:val="center"/>
              <w:rPr>
                <w:rFonts w:asciiTheme="majorHAnsi" w:hAnsiTheme="majorHAnsi"/>
                <w:b/>
                <w:sz w:val="18"/>
                <w:szCs w:val="18"/>
              </w:rPr>
            </w:pPr>
            <w:r>
              <w:rPr>
                <w:rFonts w:asciiTheme="majorHAnsi" w:hAnsiTheme="majorHAnsi"/>
                <w:b/>
                <w:sz w:val="18"/>
                <w:szCs w:val="18"/>
              </w:rPr>
              <w:t>Practical</w:t>
            </w:r>
            <w:r w:rsidR="0047220C">
              <w:rPr>
                <w:rFonts w:asciiTheme="majorHAnsi" w:hAnsiTheme="majorHAnsi"/>
                <w:b/>
                <w:sz w:val="18"/>
                <w:szCs w:val="18"/>
              </w:rPr>
              <w:t xml:space="preserve"> – 1 </w:t>
            </w:r>
            <w:r w:rsidR="00315536">
              <w:rPr>
                <w:rFonts w:asciiTheme="majorHAnsi" w:hAnsiTheme="majorHAnsi"/>
                <w:b/>
                <w:sz w:val="18"/>
                <w:szCs w:val="18"/>
              </w:rPr>
              <w:t>(B</w:t>
            </w:r>
            <w:r>
              <w:rPr>
                <w:rFonts w:asciiTheme="majorHAnsi" w:hAnsiTheme="majorHAnsi"/>
                <w:b/>
                <w:sz w:val="18"/>
                <w:szCs w:val="18"/>
              </w:rPr>
              <w:t xml:space="preserve">ased on CS-31) </w:t>
            </w:r>
          </w:p>
        </w:tc>
        <w:tc>
          <w:tcPr>
            <w:tcW w:w="630" w:type="dxa"/>
            <w:tcMar>
              <w:top w:w="43" w:type="dxa"/>
              <w:left w:w="43" w:type="dxa"/>
              <w:bottom w:w="43" w:type="dxa"/>
              <w:right w:w="43" w:type="dxa"/>
            </w:tcMar>
            <w:vAlign w:val="center"/>
          </w:tcPr>
          <w:p w:rsidR="00367959" w:rsidRPr="002A736A" w:rsidRDefault="00367959" w:rsidP="00104EEA">
            <w:pPr>
              <w:jc w:val="center"/>
              <w:rPr>
                <w:rFonts w:asciiTheme="majorHAnsi" w:hAnsiTheme="majorHAnsi"/>
                <w:b/>
                <w:sz w:val="18"/>
                <w:szCs w:val="18"/>
              </w:rPr>
            </w:pPr>
            <w:r>
              <w:rPr>
                <w:rFonts w:asciiTheme="majorHAnsi" w:hAnsiTheme="majorHAnsi"/>
                <w:b/>
                <w:sz w:val="18"/>
                <w:szCs w:val="18"/>
              </w:rPr>
              <w:t>5</w:t>
            </w:r>
          </w:p>
        </w:tc>
        <w:tc>
          <w:tcPr>
            <w:tcW w:w="630" w:type="dxa"/>
            <w:tcMar>
              <w:top w:w="43" w:type="dxa"/>
              <w:left w:w="43" w:type="dxa"/>
              <w:bottom w:w="43" w:type="dxa"/>
              <w:right w:w="43" w:type="dxa"/>
            </w:tcMar>
            <w:vAlign w:val="center"/>
          </w:tcPr>
          <w:p w:rsidR="00367959" w:rsidRPr="002A736A" w:rsidRDefault="007871BF" w:rsidP="00104EEA">
            <w:pPr>
              <w:jc w:val="center"/>
              <w:rPr>
                <w:rFonts w:asciiTheme="majorHAnsi" w:hAnsiTheme="majorHAnsi"/>
                <w:b/>
                <w:sz w:val="18"/>
                <w:szCs w:val="18"/>
              </w:rPr>
            </w:pPr>
            <w:r>
              <w:rPr>
                <w:rFonts w:asciiTheme="majorHAnsi" w:hAnsiTheme="majorHAnsi"/>
                <w:b/>
                <w:sz w:val="18"/>
                <w:szCs w:val="18"/>
              </w:rPr>
              <w:t>-</w:t>
            </w:r>
          </w:p>
        </w:tc>
        <w:tc>
          <w:tcPr>
            <w:tcW w:w="993" w:type="dxa"/>
            <w:tcMar>
              <w:top w:w="43" w:type="dxa"/>
              <w:left w:w="43" w:type="dxa"/>
              <w:bottom w:w="43" w:type="dxa"/>
              <w:right w:w="43" w:type="dxa"/>
            </w:tcMar>
            <w:vAlign w:val="center"/>
          </w:tcPr>
          <w:p w:rsidR="00367959" w:rsidRPr="002A736A" w:rsidRDefault="007871BF" w:rsidP="00104EEA">
            <w:pPr>
              <w:jc w:val="center"/>
              <w:rPr>
                <w:rFonts w:asciiTheme="majorHAnsi" w:hAnsiTheme="majorHAnsi"/>
                <w:b/>
                <w:sz w:val="18"/>
                <w:szCs w:val="18"/>
              </w:rPr>
            </w:pPr>
            <w:r>
              <w:rPr>
                <w:rFonts w:asciiTheme="majorHAnsi" w:hAnsiTheme="majorHAnsi"/>
                <w:b/>
                <w:sz w:val="18"/>
                <w:szCs w:val="18"/>
              </w:rPr>
              <w:t>-</w:t>
            </w:r>
          </w:p>
        </w:tc>
        <w:tc>
          <w:tcPr>
            <w:tcW w:w="771" w:type="dxa"/>
            <w:tcMar>
              <w:top w:w="43" w:type="dxa"/>
              <w:left w:w="43" w:type="dxa"/>
              <w:bottom w:w="43" w:type="dxa"/>
              <w:right w:w="43" w:type="dxa"/>
            </w:tcMar>
            <w:vAlign w:val="center"/>
          </w:tcPr>
          <w:p w:rsidR="00367959" w:rsidRPr="002A736A" w:rsidRDefault="00367959" w:rsidP="00104EEA">
            <w:pPr>
              <w:jc w:val="center"/>
              <w:rPr>
                <w:rFonts w:asciiTheme="majorHAnsi" w:hAnsiTheme="majorHAnsi"/>
                <w:b/>
                <w:sz w:val="18"/>
                <w:szCs w:val="18"/>
              </w:rPr>
            </w:pPr>
            <w:r w:rsidRPr="002A736A">
              <w:rPr>
                <w:rFonts w:asciiTheme="majorHAnsi" w:hAnsiTheme="majorHAnsi"/>
                <w:b/>
                <w:sz w:val="18"/>
                <w:szCs w:val="18"/>
              </w:rPr>
              <w:t>100</w:t>
            </w:r>
          </w:p>
        </w:tc>
      </w:tr>
      <w:tr w:rsidR="00367959" w:rsidRPr="002A736A" w:rsidTr="00504669">
        <w:trPr>
          <w:jc w:val="center"/>
        </w:trPr>
        <w:tc>
          <w:tcPr>
            <w:tcW w:w="589" w:type="dxa"/>
            <w:tcMar>
              <w:top w:w="43" w:type="dxa"/>
              <w:left w:w="43" w:type="dxa"/>
              <w:bottom w:w="43" w:type="dxa"/>
              <w:right w:w="43" w:type="dxa"/>
            </w:tcMar>
            <w:vAlign w:val="center"/>
          </w:tcPr>
          <w:p w:rsidR="00367959" w:rsidRPr="002A736A" w:rsidRDefault="00367959" w:rsidP="00104EEA">
            <w:pPr>
              <w:jc w:val="center"/>
              <w:rPr>
                <w:rFonts w:asciiTheme="majorHAnsi" w:hAnsiTheme="majorHAnsi"/>
                <w:b/>
                <w:sz w:val="18"/>
                <w:szCs w:val="18"/>
              </w:rPr>
            </w:pPr>
            <w:r>
              <w:rPr>
                <w:rFonts w:asciiTheme="majorHAnsi" w:hAnsiTheme="majorHAnsi"/>
                <w:b/>
                <w:sz w:val="18"/>
                <w:szCs w:val="18"/>
              </w:rPr>
              <w:t>CS-35</w:t>
            </w:r>
          </w:p>
        </w:tc>
        <w:tc>
          <w:tcPr>
            <w:tcW w:w="3870" w:type="dxa"/>
            <w:tcMar>
              <w:top w:w="43" w:type="dxa"/>
              <w:left w:w="43" w:type="dxa"/>
              <w:bottom w:w="43" w:type="dxa"/>
              <w:right w:w="43" w:type="dxa"/>
            </w:tcMar>
            <w:vAlign w:val="center"/>
          </w:tcPr>
          <w:p w:rsidR="00367959" w:rsidRPr="002A736A" w:rsidRDefault="00367959" w:rsidP="00315536">
            <w:pPr>
              <w:jc w:val="center"/>
              <w:rPr>
                <w:rFonts w:asciiTheme="majorHAnsi" w:hAnsiTheme="majorHAnsi"/>
                <w:b/>
                <w:sz w:val="18"/>
                <w:szCs w:val="18"/>
              </w:rPr>
            </w:pPr>
            <w:r>
              <w:rPr>
                <w:rFonts w:asciiTheme="majorHAnsi" w:hAnsiTheme="majorHAnsi"/>
                <w:b/>
                <w:sz w:val="18"/>
                <w:szCs w:val="18"/>
              </w:rPr>
              <w:t>Practical</w:t>
            </w:r>
            <w:r w:rsidR="0047220C">
              <w:rPr>
                <w:rFonts w:asciiTheme="majorHAnsi" w:hAnsiTheme="majorHAnsi"/>
                <w:b/>
                <w:sz w:val="18"/>
                <w:szCs w:val="18"/>
              </w:rPr>
              <w:t xml:space="preserve"> – 2 </w:t>
            </w:r>
            <w:r>
              <w:rPr>
                <w:rFonts w:asciiTheme="majorHAnsi" w:hAnsiTheme="majorHAnsi"/>
                <w:b/>
                <w:sz w:val="18"/>
                <w:szCs w:val="18"/>
              </w:rPr>
              <w:t>(</w:t>
            </w:r>
            <w:r w:rsidR="00315536">
              <w:rPr>
                <w:rFonts w:asciiTheme="majorHAnsi" w:hAnsiTheme="majorHAnsi"/>
                <w:b/>
                <w:sz w:val="18"/>
                <w:szCs w:val="18"/>
              </w:rPr>
              <w:t>B</w:t>
            </w:r>
            <w:r>
              <w:rPr>
                <w:rFonts w:asciiTheme="majorHAnsi" w:hAnsiTheme="majorHAnsi"/>
                <w:b/>
                <w:sz w:val="18"/>
                <w:szCs w:val="18"/>
              </w:rPr>
              <w:t>ased on CS-32 &amp; CS-33)</w:t>
            </w:r>
          </w:p>
        </w:tc>
        <w:tc>
          <w:tcPr>
            <w:tcW w:w="630" w:type="dxa"/>
            <w:tcMar>
              <w:top w:w="43" w:type="dxa"/>
              <w:left w:w="43" w:type="dxa"/>
              <w:bottom w:w="43" w:type="dxa"/>
              <w:right w:w="43" w:type="dxa"/>
            </w:tcMar>
            <w:vAlign w:val="center"/>
          </w:tcPr>
          <w:p w:rsidR="00367959" w:rsidRPr="006173F5" w:rsidRDefault="00367959" w:rsidP="00104EEA">
            <w:pPr>
              <w:jc w:val="center"/>
              <w:rPr>
                <w:rFonts w:asciiTheme="majorHAnsi" w:hAnsiTheme="majorHAnsi"/>
                <w:b/>
                <w:color w:val="000000" w:themeColor="text1"/>
                <w:sz w:val="18"/>
                <w:szCs w:val="18"/>
              </w:rPr>
            </w:pPr>
            <w:r>
              <w:rPr>
                <w:rFonts w:asciiTheme="majorHAnsi" w:hAnsiTheme="majorHAnsi"/>
                <w:b/>
                <w:color w:val="000000" w:themeColor="text1"/>
                <w:sz w:val="18"/>
                <w:szCs w:val="18"/>
              </w:rPr>
              <w:t>5</w:t>
            </w:r>
          </w:p>
        </w:tc>
        <w:tc>
          <w:tcPr>
            <w:tcW w:w="630" w:type="dxa"/>
            <w:tcMar>
              <w:top w:w="43" w:type="dxa"/>
              <w:left w:w="43" w:type="dxa"/>
              <w:bottom w:w="43" w:type="dxa"/>
              <w:right w:w="43" w:type="dxa"/>
            </w:tcMar>
            <w:vAlign w:val="center"/>
          </w:tcPr>
          <w:p w:rsidR="00367959" w:rsidRPr="007669B0" w:rsidRDefault="00367959" w:rsidP="00104EEA">
            <w:pPr>
              <w:jc w:val="center"/>
              <w:rPr>
                <w:rFonts w:asciiTheme="majorHAnsi" w:hAnsiTheme="majorHAnsi"/>
                <w:b/>
                <w:color w:val="000000" w:themeColor="text1"/>
                <w:sz w:val="18"/>
                <w:szCs w:val="18"/>
              </w:rPr>
            </w:pPr>
            <w:r>
              <w:rPr>
                <w:rFonts w:asciiTheme="majorHAnsi" w:hAnsiTheme="majorHAnsi"/>
                <w:b/>
                <w:color w:val="000000" w:themeColor="text1"/>
                <w:sz w:val="18"/>
                <w:szCs w:val="18"/>
              </w:rPr>
              <w:t>-</w:t>
            </w:r>
          </w:p>
        </w:tc>
        <w:tc>
          <w:tcPr>
            <w:tcW w:w="993" w:type="dxa"/>
            <w:tcMar>
              <w:top w:w="43" w:type="dxa"/>
              <w:left w:w="43" w:type="dxa"/>
              <w:bottom w:w="43" w:type="dxa"/>
              <w:right w:w="43" w:type="dxa"/>
            </w:tcMar>
            <w:vAlign w:val="center"/>
          </w:tcPr>
          <w:p w:rsidR="00367959" w:rsidRPr="002A736A" w:rsidRDefault="00367959" w:rsidP="00104EEA">
            <w:pPr>
              <w:jc w:val="center"/>
              <w:rPr>
                <w:rFonts w:asciiTheme="majorHAnsi" w:hAnsiTheme="majorHAnsi"/>
                <w:b/>
                <w:sz w:val="18"/>
                <w:szCs w:val="18"/>
              </w:rPr>
            </w:pPr>
            <w:r>
              <w:rPr>
                <w:rFonts w:asciiTheme="majorHAnsi" w:hAnsiTheme="majorHAnsi"/>
                <w:b/>
                <w:sz w:val="18"/>
                <w:szCs w:val="18"/>
              </w:rPr>
              <w:t>-</w:t>
            </w:r>
          </w:p>
        </w:tc>
        <w:tc>
          <w:tcPr>
            <w:tcW w:w="771" w:type="dxa"/>
            <w:tcMar>
              <w:top w:w="43" w:type="dxa"/>
              <w:left w:w="43" w:type="dxa"/>
              <w:bottom w:w="43" w:type="dxa"/>
              <w:right w:w="43" w:type="dxa"/>
            </w:tcMar>
            <w:vAlign w:val="center"/>
          </w:tcPr>
          <w:p w:rsidR="00367959" w:rsidRPr="007669B0" w:rsidRDefault="00367959" w:rsidP="00104EEA">
            <w:pPr>
              <w:jc w:val="center"/>
              <w:rPr>
                <w:rFonts w:asciiTheme="majorHAnsi" w:hAnsiTheme="majorHAnsi"/>
                <w:b/>
                <w:color w:val="000000" w:themeColor="text1"/>
                <w:sz w:val="18"/>
                <w:szCs w:val="18"/>
              </w:rPr>
            </w:pPr>
            <w:r>
              <w:rPr>
                <w:rFonts w:asciiTheme="majorHAnsi" w:hAnsiTheme="majorHAnsi"/>
                <w:b/>
                <w:color w:val="000000" w:themeColor="text1"/>
                <w:sz w:val="18"/>
                <w:szCs w:val="18"/>
              </w:rPr>
              <w:t>100</w:t>
            </w:r>
          </w:p>
        </w:tc>
      </w:tr>
      <w:tr w:rsidR="00367959" w:rsidRPr="002A736A" w:rsidTr="00504669">
        <w:trPr>
          <w:jc w:val="center"/>
        </w:trPr>
        <w:tc>
          <w:tcPr>
            <w:tcW w:w="589" w:type="dxa"/>
            <w:tcMar>
              <w:top w:w="43" w:type="dxa"/>
              <w:left w:w="43" w:type="dxa"/>
              <w:bottom w:w="43" w:type="dxa"/>
              <w:right w:w="43" w:type="dxa"/>
            </w:tcMar>
            <w:vAlign w:val="center"/>
          </w:tcPr>
          <w:p w:rsidR="00367959" w:rsidRPr="002A736A" w:rsidRDefault="00367959" w:rsidP="00104EEA">
            <w:pPr>
              <w:jc w:val="center"/>
              <w:rPr>
                <w:rFonts w:asciiTheme="majorHAnsi" w:hAnsiTheme="majorHAnsi"/>
                <w:b/>
                <w:sz w:val="18"/>
                <w:szCs w:val="18"/>
              </w:rPr>
            </w:pPr>
            <w:r>
              <w:rPr>
                <w:rFonts w:asciiTheme="majorHAnsi" w:hAnsiTheme="majorHAnsi"/>
                <w:b/>
                <w:sz w:val="18"/>
                <w:szCs w:val="18"/>
              </w:rPr>
              <w:t>CS-36</w:t>
            </w:r>
          </w:p>
        </w:tc>
        <w:tc>
          <w:tcPr>
            <w:tcW w:w="3870" w:type="dxa"/>
            <w:tcMar>
              <w:top w:w="43" w:type="dxa"/>
              <w:left w:w="43" w:type="dxa"/>
              <w:bottom w:w="43" w:type="dxa"/>
              <w:right w:w="43" w:type="dxa"/>
            </w:tcMar>
            <w:vAlign w:val="center"/>
          </w:tcPr>
          <w:p w:rsidR="00367959" w:rsidRPr="002A736A" w:rsidRDefault="00367959" w:rsidP="00315536">
            <w:pPr>
              <w:jc w:val="center"/>
              <w:rPr>
                <w:rFonts w:asciiTheme="majorHAnsi" w:hAnsiTheme="majorHAnsi"/>
                <w:b/>
                <w:sz w:val="18"/>
                <w:szCs w:val="18"/>
              </w:rPr>
            </w:pPr>
            <w:r>
              <w:rPr>
                <w:rFonts w:asciiTheme="majorHAnsi" w:hAnsiTheme="majorHAnsi"/>
                <w:b/>
                <w:sz w:val="18"/>
                <w:szCs w:val="18"/>
              </w:rPr>
              <w:t xml:space="preserve">Project </w:t>
            </w:r>
            <w:r w:rsidR="00315536">
              <w:rPr>
                <w:rFonts w:asciiTheme="majorHAnsi" w:hAnsiTheme="majorHAnsi"/>
                <w:b/>
                <w:sz w:val="18"/>
                <w:szCs w:val="18"/>
              </w:rPr>
              <w:t>Development</w:t>
            </w:r>
          </w:p>
        </w:tc>
        <w:tc>
          <w:tcPr>
            <w:tcW w:w="630" w:type="dxa"/>
            <w:tcMar>
              <w:top w:w="43" w:type="dxa"/>
              <w:left w:w="43" w:type="dxa"/>
              <w:bottom w:w="43" w:type="dxa"/>
              <w:right w:w="43" w:type="dxa"/>
            </w:tcMar>
            <w:vAlign w:val="center"/>
          </w:tcPr>
          <w:p w:rsidR="00367959" w:rsidRPr="006173F5" w:rsidRDefault="00367959" w:rsidP="00104EEA">
            <w:pPr>
              <w:jc w:val="center"/>
              <w:rPr>
                <w:rFonts w:asciiTheme="majorHAnsi" w:hAnsiTheme="majorHAnsi"/>
                <w:b/>
                <w:color w:val="000000" w:themeColor="text1"/>
                <w:sz w:val="18"/>
                <w:szCs w:val="18"/>
              </w:rPr>
            </w:pPr>
            <w:r>
              <w:rPr>
                <w:rFonts w:asciiTheme="majorHAnsi" w:hAnsiTheme="majorHAnsi"/>
                <w:b/>
                <w:color w:val="000000" w:themeColor="text1"/>
                <w:sz w:val="18"/>
                <w:szCs w:val="18"/>
              </w:rPr>
              <w:t>5</w:t>
            </w:r>
          </w:p>
        </w:tc>
        <w:tc>
          <w:tcPr>
            <w:tcW w:w="630" w:type="dxa"/>
            <w:tcMar>
              <w:top w:w="43" w:type="dxa"/>
              <w:left w:w="43" w:type="dxa"/>
              <w:bottom w:w="43" w:type="dxa"/>
              <w:right w:w="43" w:type="dxa"/>
            </w:tcMar>
            <w:vAlign w:val="center"/>
          </w:tcPr>
          <w:p w:rsidR="00367959" w:rsidRPr="007669B0" w:rsidRDefault="00367959" w:rsidP="00104EEA">
            <w:pPr>
              <w:jc w:val="center"/>
              <w:rPr>
                <w:rFonts w:asciiTheme="majorHAnsi" w:hAnsiTheme="majorHAnsi"/>
                <w:b/>
                <w:color w:val="000000" w:themeColor="text1"/>
                <w:sz w:val="18"/>
                <w:szCs w:val="18"/>
              </w:rPr>
            </w:pPr>
            <w:r>
              <w:rPr>
                <w:rFonts w:asciiTheme="majorHAnsi" w:hAnsiTheme="majorHAnsi"/>
                <w:b/>
                <w:color w:val="000000" w:themeColor="text1"/>
                <w:sz w:val="18"/>
                <w:szCs w:val="18"/>
              </w:rPr>
              <w:t>-</w:t>
            </w:r>
          </w:p>
        </w:tc>
        <w:tc>
          <w:tcPr>
            <w:tcW w:w="993" w:type="dxa"/>
            <w:tcMar>
              <w:top w:w="43" w:type="dxa"/>
              <w:left w:w="43" w:type="dxa"/>
              <w:bottom w:w="43" w:type="dxa"/>
              <w:right w:w="43" w:type="dxa"/>
            </w:tcMar>
            <w:vAlign w:val="center"/>
          </w:tcPr>
          <w:p w:rsidR="00367959" w:rsidRPr="007669B0" w:rsidRDefault="00367959" w:rsidP="00104EEA">
            <w:pPr>
              <w:jc w:val="center"/>
              <w:rPr>
                <w:rFonts w:asciiTheme="majorHAnsi" w:hAnsiTheme="majorHAnsi"/>
                <w:b/>
                <w:color w:val="000000" w:themeColor="text1"/>
                <w:sz w:val="18"/>
                <w:szCs w:val="18"/>
              </w:rPr>
            </w:pPr>
            <w:r>
              <w:rPr>
                <w:rFonts w:asciiTheme="majorHAnsi" w:hAnsiTheme="majorHAnsi"/>
                <w:b/>
                <w:color w:val="000000" w:themeColor="text1"/>
                <w:sz w:val="18"/>
                <w:szCs w:val="18"/>
              </w:rPr>
              <w:t>-</w:t>
            </w:r>
          </w:p>
        </w:tc>
        <w:tc>
          <w:tcPr>
            <w:tcW w:w="771" w:type="dxa"/>
            <w:tcMar>
              <w:top w:w="43" w:type="dxa"/>
              <w:left w:w="43" w:type="dxa"/>
              <w:bottom w:w="43" w:type="dxa"/>
              <w:right w:w="43" w:type="dxa"/>
            </w:tcMar>
            <w:vAlign w:val="center"/>
          </w:tcPr>
          <w:p w:rsidR="00367959" w:rsidRPr="007669B0" w:rsidRDefault="00367959" w:rsidP="00104EEA">
            <w:pPr>
              <w:jc w:val="center"/>
              <w:rPr>
                <w:rFonts w:asciiTheme="majorHAnsi" w:hAnsiTheme="majorHAnsi"/>
                <w:b/>
                <w:color w:val="000000" w:themeColor="text1"/>
                <w:sz w:val="18"/>
                <w:szCs w:val="18"/>
              </w:rPr>
            </w:pPr>
            <w:r>
              <w:rPr>
                <w:rFonts w:asciiTheme="majorHAnsi" w:hAnsiTheme="majorHAnsi"/>
                <w:b/>
                <w:color w:val="000000" w:themeColor="text1"/>
                <w:sz w:val="18"/>
                <w:szCs w:val="18"/>
              </w:rPr>
              <w:t>100</w:t>
            </w:r>
          </w:p>
        </w:tc>
      </w:tr>
      <w:tr w:rsidR="00367959" w:rsidRPr="002A736A" w:rsidTr="00504669">
        <w:trPr>
          <w:jc w:val="center"/>
        </w:trPr>
        <w:tc>
          <w:tcPr>
            <w:tcW w:w="4459" w:type="dxa"/>
            <w:gridSpan w:val="2"/>
            <w:tcMar>
              <w:top w:w="43" w:type="dxa"/>
              <w:left w:w="43" w:type="dxa"/>
              <w:bottom w:w="43" w:type="dxa"/>
              <w:right w:w="43" w:type="dxa"/>
            </w:tcMar>
            <w:vAlign w:val="center"/>
          </w:tcPr>
          <w:p w:rsidR="00367959" w:rsidRPr="002A736A" w:rsidRDefault="00367959" w:rsidP="00104EEA">
            <w:pPr>
              <w:jc w:val="center"/>
              <w:rPr>
                <w:rFonts w:asciiTheme="majorHAnsi" w:hAnsiTheme="majorHAnsi"/>
                <w:b/>
                <w:sz w:val="18"/>
                <w:szCs w:val="18"/>
              </w:rPr>
            </w:pPr>
            <w:r>
              <w:rPr>
                <w:rFonts w:asciiTheme="majorHAnsi" w:hAnsiTheme="majorHAnsi"/>
                <w:b/>
                <w:sz w:val="18"/>
                <w:szCs w:val="18"/>
              </w:rPr>
              <w:t>Total Credits</w:t>
            </w:r>
          </w:p>
        </w:tc>
        <w:tc>
          <w:tcPr>
            <w:tcW w:w="630" w:type="dxa"/>
            <w:tcMar>
              <w:top w:w="43" w:type="dxa"/>
              <w:left w:w="43" w:type="dxa"/>
              <w:bottom w:w="43" w:type="dxa"/>
              <w:right w:w="43" w:type="dxa"/>
            </w:tcMar>
            <w:vAlign w:val="center"/>
          </w:tcPr>
          <w:p w:rsidR="00367959" w:rsidRDefault="00367959" w:rsidP="00104EEA">
            <w:pPr>
              <w:jc w:val="center"/>
              <w:rPr>
                <w:rFonts w:asciiTheme="majorHAnsi" w:hAnsiTheme="majorHAnsi"/>
                <w:b/>
                <w:sz w:val="18"/>
                <w:szCs w:val="18"/>
              </w:rPr>
            </w:pPr>
            <w:r>
              <w:rPr>
                <w:rFonts w:asciiTheme="majorHAnsi" w:hAnsiTheme="majorHAnsi"/>
                <w:b/>
                <w:sz w:val="18"/>
                <w:szCs w:val="18"/>
              </w:rPr>
              <w:t>30</w:t>
            </w:r>
          </w:p>
        </w:tc>
        <w:tc>
          <w:tcPr>
            <w:tcW w:w="1623" w:type="dxa"/>
            <w:gridSpan w:val="2"/>
            <w:tcMar>
              <w:top w:w="43" w:type="dxa"/>
              <w:left w:w="43" w:type="dxa"/>
              <w:bottom w:w="43" w:type="dxa"/>
              <w:right w:w="43" w:type="dxa"/>
            </w:tcMar>
            <w:vAlign w:val="center"/>
          </w:tcPr>
          <w:p w:rsidR="00367959" w:rsidRDefault="00367959" w:rsidP="00104EEA">
            <w:pPr>
              <w:jc w:val="center"/>
              <w:rPr>
                <w:rFonts w:asciiTheme="majorHAnsi" w:hAnsiTheme="majorHAnsi"/>
                <w:b/>
                <w:sz w:val="18"/>
                <w:szCs w:val="18"/>
              </w:rPr>
            </w:pPr>
            <w:r>
              <w:rPr>
                <w:rFonts w:asciiTheme="majorHAnsi" w:hAnsiTheme="majorHAnsi"/>
                <w:b/>
                <w:sz w:val="18"/>
                <w:szCs w:val="18"/>
              </w:rPr>
              <w:t>Total Marks</w:t>
            </w:r>
          </w:p>
        </w:tc>
        <w:tc>
          <w:tcPr>
            <w:tcW w:w="771" w:type="dxa"/>
            <w:tcMar>
              <w:top w:w="43" w:type="dxa"/>
              <w:left w:w="43" w:type="dxa"/>
              <w:bottom w:w="43" w:type="dxa"/>
              <w:right w:w="43" w:type="dxa"/>
            </w:tcMar>
            <w:vAlign w:val="center"/>
          </w:tcPr>
          <w:p w:rsidR="00367959" w:rsidRPr="002A736A" w:rsidRDefault="00367959" w:rsidP="00104EEA">
            <w:pPr>
              <w:jc w:val="center"/>
              <w:rPr>
                <w:rFonts w:asciiTheme="majorHAnsi" w:hAnsiTheme="majorHAnsi"/>
                <w:b/>
                <w:sz w:val="18"/>
                <w:szCs w:val="18"/>
              </w:rPr>
            </w:pPr>
            <w:r>
              <w:rPr>
                <w:rFonts w:asciiTheme="majorHAnsi" w:hAnsiTheme="majorHAnsi"/>
                <w:b/>
                <w:sz w:val="18"/>
                <w:szCs w:val="18"/>
              </w:rPr>
              <w:t>600</w:t>
            </w:r>
          </w:p>
        </w:tc>
      </w:tr>
    </w:tbl>
    <w:p w:rsidR="009A2376" w:rsidRDefault="009A2376" w:rsidP="003E3C67">
      <w:pPr>
        <w:jc w:val="center"/>
        <w:rPr>
          <w:rFonts w:asciiTheme="majorHAnsi" w:hAnsiTheme="majorHAnsi"/>
          <w:b/>
          <w:sz w:val="20"/>
          <w:szCs w:val="20"/>
        </w:rPr>
      </w:pPr>
    </w:p>
    <w:p w:rsidR="00330A9E" w:rsidRDefault="00330A9E" w:rsidP="003E3C67">
      <w:pPr>
        <w:jc w:val="center"/>
        <w:rPr>
          <w:rFonts w:asciiTheme="majorHAnsi" w:hAnsiTheme="majorHAnsi"/>
          <w:b/>
          <w:sz w:val="20"/>
          <w:szCs w:val="20"/>
        </w:rPr>
      </w:pPr>
    </w:p>
    <w:p w:rsidR="00330A9E" w:rsidRDefault="00330A9E" w:rsidP="003E3C67">
      <w:pPr>
        <w:jc w:val="center"/>
        <w:rPr>
          <w:rFonts w:asciiTheme="majorHAnsi" w:hAnsiTheme="majorHAnsi"/>
          <w:b/>
          <w:sz w:val="20"/>
          <w:szCs w:val="20"/>
        </w:rPr>
      </w:pPr>
    </w:p>
    <w:p w:rsidR="00A53BC2" w:rsidRDefault="00A53BC2" w:rsidP="005B6C7C">
      <w:pPr>
        <w:autoSpaceDE w:val="0"/>
        <w:autoSpaceDN w:val="0"/>
        <w:adjustRightInd w:val="0"/>
        <w:jc w:val="center"/>
        <w:rPr>
          <w:rFonts w:ascii="BankGothic Md BT" w:hAnsi="BankGothic Md BT" w:cs="Algerian"/>
          <w:b/>
          <w:color w:val="000000"/>
          <w:sz w:val="26"/>
          <w:szCs w:val="26"/>
        </w:rPr>
      </w:pPr>
    </w:p>
    <w:p w:rsidR="00315536" w:rsidRDefault="00315536" w:rsidP="005B6C7C">
      <w:pPr>
        <w:autoSpaceDE w:val="0"/>
        <w:autoSpaceDN w:val="0"/>
        <w:adjustRightInd w:val="0"/>
        <w:jc w:val="center"/>
        <w:rPr>
          <w:rFonts w:ascii="BankGothic Md BT" w:hAnsi="BankGothic Md BT" w:cs="Algerian"/>
          <w:b/>
          <w:color w:val="000000"/>
          <w:sz w:val="26"/>
          <w:szCs w:val="26"/>
        </w:rPr>
      </w:pPr>
    </w:p>
    <w:p w:rsidR="005B6C7C" w:rsidRDefault="005B6C7C" w:rsidP="00F42C12">
      <w:pPr>
        <w:autoSpaceDE w:val="0"/>
        <w:autoSpaceDN w:val="0"/>
        <w:adjustRightInd w:val="0"/>
        <w:jc w:val="center"/>
        <w:rPr>
          <w:rFonts w:ascii="BankGothic Md BT" w:hAnsi="BankGothic Md BT" w:cs="Algerian"/>
          <w:b/>
          <w:color w:val="000000"/>
          <w:sz w:val="26"/>
          <w:szCs w:val="26"/>
        </w:rPr>
      </w:pPr>
      <w:r>
        <w:rPr>
          <w:rFonts w:ascii="BankGothic Md BT" w:hAnsi="BankGothic Md BT" w:cs="Algerian"/>
          <w:b/>
          <w:color w:val="000000"/>
          <w:sz w:val="26"/>
          <w:szCs w:val="26"/>
        </w:rPr>
        <w:lastRenderedPageBreak/>
        <w:t>Structure</w:t>
      </w:r>
      <w:r w:rsidRPr="00B5609F">
        <w:rPr>
          <w:rFonts w:ascii="BankGothic Md BT" w:hAnsi="BankGothic Md BT" w:cs="Algerian"/>
          <w:b/>
          <w:color w:val="000000"/>
          <w:sz w:val="26"/>
          <w:szCs w:val="26"/>
        </w:rPr>
        <w:t xml:space="preserve"> of Theory Examination Paper</w:t>
      </w:r>
      <w:r>
        <w:rPr>
          <w:rFonts w:ascii="BankGothic Md BT" w:hAnsi="BankGothic Md BT" w:cs="Algerian"/>
          <w:b/>
          <w:color w:val="000000"/>
          <w:sz w:val="26"/>
          <w:szCs w:val="26"/>
        </w:rPr>
        <w:t xml:space="preserve"> – </w:t>
      </w:r>
      <w:r w:rsidRPr="00B5609F">
        <w:rPr>
          <w:rFonts w:ascii="BankGothic Md BT" w:hAnsi="BankGothic Md BT" w:cs="Algerian"/>
          <w:b/>
          <w:color w:val="000000"/>
          <w:sz w:val="26"/>
          <w:szCs w:val="26"/>
        </w:rPr>
        <w:t>External</w:t>
      </w:r>
    </w:p>
    <w:p w:rsidR="005B6C7C" w:rsidRPr="00B5609F" w:rsidRDefault="005B6C7C" w:rsidP="00F42C12">
      <w:pPr>
        <w:autoSpaceDE w:val="0"/>
        <w:autoSpaceDN w:val="0"/>
        <w:adjustRightInd w:val="0"/>
        <w:spacing w:after="120"/>
        <w:jc w:val="center"/>
        <w:rPr>
          <w:rFonts w:asciiTheme="majorHAnsi" w:hAnsiTheme="majorHAnsi" w:cstheme="minorHAnsi"/>
          <w:b/>
          <w:sz w:val="26"/>
          <w:szCs w:val="26"/>
        </w:rPr>
      </w:pPr>
      <w:r>
        <w:rPr>
          <w:rFonts w:ascii="BankGothic Md BT" w:hAnsi="BankGothic Md BT" w:cs="Algerian"/>
          <w:b/>
          <w:color w:val="000000"/>
          <w:sz w:val="26"/>
          <w:szCs w:val="26"/>
        </w:rPr>
        <w:t>(</w:t>
      </w:r>
      <w:proofErr w:type="gramStart"/>
      <w:r w:rsidRPr="005A2FD2">
        <w:rPr>
          <w:rFonts w:ascii="BankGothic Md BT" w:hAnsi="BankGothic Md BT" w:cs="Algerian"/>
          <w:color w:val="000000"/>
          <w:sz w:val="26"/>
          <w:szCs w:val="26"/>
        </w:rPr>
        <w:t>for</w:t>
      </w:r>
      <w:proofErr w:type="gramEnd"/>
      <w:r w:rsidR="00E11C43">
        <w:rPr>
          <w:rFonts w:ascii="BankGothic Md BT" w:hAnsi="BankGothic Md BT" w:cs="Algerian"/>
          <w:b/>
          <w:color w:val="000000"/>
          <w:sz w:val="26"/>
          <w:szCs w:val="26"/>
        </w:rPr>
        <w:t xml:space="preserve"> </w:t>
      </w:r>
      <w:r w:rsidR="001A0918">
        <w:rPr>
          <w:rFonts w:ascii="BankGothic Md BT" w:hAnsi="BankGothic Md BT" w:cs="Algerian"/>
          <w:b/>
          <w:color w:val="000000"/>
          <w:sz w:val="26"/>
          <w:szCs w:val="26"/>
        </w:rPr>
        <w:t>B</w:t>
      </w:r>
      <w:r w:rsidR="001A0918" w:rsidRPr="005A2FD2">
        <w:rPr>
          <w:rFonts w:ascii="BankGothic Md BT" w:hAnsi="BankGothic Md BT" w:cs="Algerian"/>
          <w:color w:val="000000"/>
          <w:sz w:val="26"/>
          <w:szCs w:val="26"/>
        </w:rPr>
        <w:t>achelor</w:t>
      </w:r>
      <w:r w:rsidR="001A0918">
        <w:rPr>
          <w:rFonts w:ascii="BankGothic Md BT" w:hAnsi="BankGothic Md BT" w:cs="Algerian"/>
          <w:b/>
          <w:color w:val="000000"/>
          <w:sz w:val="26"/>
          <w:szCs w:val="26"/>
        </w:rPr>
        <w:t xml:space="preserve"> </w:t>
      </w:r>
      <w:r w:rsidR="001A0918" w:rsidRPr="005A2FD2">
        <w:rPr>
          <w:rFonts w:ascii="BankGothic Md BT" w:hAnsi="BankGothic Md BT" w:cs="Algerian"/>
          <w:color w:val="000000"/>
          <w:sz w:val="26"/>
          <w:szCs w:val="26"/>
        </w:rPr>
        <w:t>of</w:t>
      </w:r>
      <w:r w:rsidR="001A0918">
        <w:rPr>
          <w:rFonts w:ascii="BankGothic Md BT" w:hAnsi="BankGothic Md BT" w:cs="Algerian"/>
          <w:b/>
          <w:color w:val="000000"/>
          <w:sz w:val="26"/>
          <w:szCs w:val="26"/>
        </w:rPr>
        <w:t xml:space="preserve"> </w:t>
      </w:r>
      <w:r w:rsidR="00315536">
        <w:rPr>
          <w:rFonts w:ascii="BankGothic Md BT" w:hAnsi="BankGothic Md BT" w:cs="Algerian"/>
          <w:b/>
          <w:color w:val="000000"/>
          <w:sz w:val="26"/>
          <w:szCs w:val="26"/>
        </w:rPr>
        <w:t>S</w:t>
      </w:r>
      <w:r w:rsidR="00315536" w:rsidRPr="005A2FD2">
        <w:rPr>
          <w:rFonts w:ascii="BankGothic Md BT" w:hAnsi="BankGothic Md BT" w:cs="Algerian"/>
          <w:color w:val="000000"/>
          <w:sz w:val="26"/>
          <w:szCs w:val="26"/>
        </w:rPr>
        <w:t>cience</w:t>
      </w:r>
      <w:r w:rsidR="00315536">
        <w:rPr>
          <w:rFonts w:ascii="BankGothic Md BT" w:hAnsi="BankGothic Md BT" w:cs="Algerian"/>
          <w:b/>
          <w:color w:val="000000"/>
          <w:sz w:val="26"/>
          <w:szCs w:val="26"/>
        </w:rPr>
        <w:t xml:space="preserve"> </w:t>
      </w:r>
      <w:r w:rsidR="00315536" w:rsidRPr="005A2FD2">
        <w:rPr>
          <w:rFonts w:ascii="BankGothic Md BT" w:hAnsi="BankGothic Md BT" w:cs="Algerian"/>
          <w:color w:val="000000"/>
          <w:sz w:val="26"/>
          <w:szCs w:val="26"/>
        </w:rPr>
        <w:t>in</w:t>
      </w:r>
      <w:r w:rsidR="00315536">
        <w:rPr>
          <w:rFonts w:ascii="BankGothic Md BT" w:hAnsi="BankGothic Md BT" w:cs="Algerian"/>
          <w:b/>
          <w:color w:val="000000"/>
          <w:sz w:val="26"/>
          <w:szCs w:val="26"/>
        </w:rPr>
        <w:t xml:space="preserve"> I</w:t>
      </w:r>
      <w:r w:rsidR="00315536" w:rsidRPr="005A2FD2">
        <w:rPr>
          <w:rFonts w:ascii="BankGothic Md BT" w:hAnsi="BankGothic Md BT" w:cs="Algerian"/>
          <w:color w:val="000000"/>
          <w:sz w:val="26"/>
          <w:szCs w:val="26"/>
        </w:rPr>
        <w:t>nformation</w:t>
      </w:r>
      <w:r w:rsidR="00315536">
        <w:rPr>
          <w:rFonts w:ascii="BankGothic Md BT" w:hAnsi="BankGothic Md BT" w:cs="Algerian"/>
          <w:b/>
          <w:color w:val="000000"/>
          <w:sz w:val="26"/>
          <w:szCs w:val="26"/>
        </w:rPr>
        <w:t xml:space="preserve"> T</w:t>
      </w:r>
      <w:r w:rsidR="00315536" w:rsidRPr="005A2FD2">
        <w:rPr>
          <w:rFonts w:ascii="BankGothic Md BT" w:hAnsi="BankGothic Md BT" w:cs="Algerian"/>
          <w:color w:val="000000"/>
          <w:sz w:val="26"/>
          <w:szCs w:val="26"/>
        </w:rPr>
        <w:t>echnology</w:t>
      </w:r>
      <w:r>
        <w:rPr>
          <w:rFonts w:ascii="BankGothic Md BT" w:hAnsi="BankGothic Md BT" w:cs="Algerian"/>
          <w:b/>
          <w:color w:val="000000"/>
          <w:sz w:val="26"/>
          <w:szCs w:val="26"/>
        </w:rPr>
        <w:t>)</w:t>
      </w:r>
    </w:p>
    <w:tbl>
      <w:tblPr>
        <w:tblStyle w:val="TableGrid"/>
        <w:tblW w:w="7650" w:type="dxa"/>
        <w:jc w:val="center"/>
        <w:tblCellMar>
          <w:left w:w="115" w:type="dxa"/>
          <w:right w:w="115" w:type="dxa"/>
        </w:tblCellMar>
        <w:tblLook w:val="04A0" w:firstRow="1" w:lastRow="0" w:firstColumn="1" w:lastColumn="0" w:noHBand="0" w:noVBand="1"/>
      </w:tblPr>
      <w:tblGrid>
        <w:gridCol w:w="7650"/>
      </w:tblGrid>
      <w:tr w:rsidR="00532454" w:rsidRPr="00B5609F" w:rsidTr="00315536">
        <w:trPr>
          <w:jc w:val="center"/>
        </w:trPr>
        <w:tc>
          <w:tcPr>
            <w:tcW w:w="7650" w:type="dxa"/>
            <w:tcMar>
              <w:top w:w="43" w:type="dxa"/>
              <w:left w:w="43" w:type="dxa"/>
              <w:bottom w:w="43" w:type="dxa"/>
              <w:right w:w="43" w:type="dxa"/>
            </w:tcMar>
            <w:vAlign w:val="center"/>
          </w:tcPr>
          <w:p w:rsidR="00532454" w:rsidRPr="00B5609F" w:rsidRDefault="00532454" w:rsidP="00315536">
            <w:pPr>
              <w:jc w:val="both"/>
              <w:rPr>
                <w:rFonts w:asciiTheme="majorHAnsi" w:hAnsiTheme="majorHAnsi"/>
                <w:b/>
                <w:sz w:val="19"/>
                <w:szCs w:val="19"/>
              </w:rPr>
            </w:pPr>
            <w:r>
              <w:rPr>
                <w:rFonts w:asciiTheme="majorHAnsi" w:hAnsiTheme="majorHAnsi"/>
                <w:b/>
                <w:sz w:val="19"/>
                <w:szCs w:val="19"/>
                <w:lang w:val="en-IN"/>
              </w:rPr>
              <w:t>Question Paper contains 5 Q</w:t>
            </w:r>
            <w:r w:rsidRPr="007A74EC">
              <w:rPr>
                <w:rFonts w:asciiTheme="majorHAnsi" w:hAnsiTheme="majorHAnsi"/>
                <w:b/>
                <w:sz w:val="19"/>
                <w:szCs w:val="19"/>
                <w:lang w:val="en-IN"/>
              </w:rPr>
              <w:t xml:space="preserve">uestions (each of 14 marks). </w:t>
            </w:r>
            <w:r w:rsidR="00765CAD">
              <w:rPr>
                <w:rFonts w:ascii="Cambria" w:hAnsi="Cambria" w:cs="Calibri"/>
                <w:b/>
                <w:sz w:val="20"/>
                <w:szCs w:val="20"/>
                <w:lang w:val="en-IN"/>
              </w:rPr>
              <w:t>Every Q</w:t>
            </w:r>
            <w:r w:rsidR="00765CAD" w:rsidRPr="0062614A">
              <w:rPr>
                <w:rFonts w:ascii="Cambria" w:hAnsi="Cambria" w:cs="Calibri"/>
                <w:b/>
                <w:sz w:val="20"/>
                <w:szCs w:val="20"/>
                <w:lang w:val="en-IN"/>
              </w:rPr>
              <w:t>uestion is divided in four parts like (a), (b), (c) and (d).</w:t>
            </w:r>
            <w:r w:rsidR="00765CAD">
              <w:rPr>
                <w:rFonts w:ascii="Cambria" w:hAnsi="Cambria" w:cs="Calibri"/>
                <w:b/>
                <w:sz w:val="20"/>
                <w:szCs w:val="20"/>
                <w:lang w:val="en-IN"/>
              </w:rPr>
              <w:t xml:space="preserve"> </w:t>
            </w:r>
            <w:r w:rsidRPr="007A74EC">
              <w:rPr>
                <w:rFonts w:asciiTheme="majorHAnsi" w:hAnsiTheme="majorHAnsi"/>
                <w:b/>
                <w:sz w:val="19"/>
                <w:szCs w:val="19"/>
                <w:lang w:val="en-IN"/>
              </w:rPr>
              <w:t xml:space="preserve">Every </w:t>
            </w:r>
            <w:r>
              <w:rPr>
                <w:rFonts w:asciiTheme="majorHAnsi" w:hAnsiTheme="majorHAnsi"/>
                <w:b/>
                <w:sz w:val="19"/>
                <w:szCs w:val="19"/>
                <w:lang w:val="en-IN"/>
              </w:rPr>
              <w:t>Q</w:t>
            </w:r>
            <w:r w:rsidRPr="007A74EC">
              <w:rPr>
                <w:rFonts w:asciiTheme="majorHAnsi" w:hAnsiTheme="majorHAnsi"/>
                <w:b/>
                <w:sz w:val="19"/>
                <w:szCs w:val="19"/>
                <w:lang w:val="en-IN"/>
              </w:rPr>
              <w:t>uestion will be asked from corresponding unit as specified in the syllabus of each course. (</w:t>
            </w:r>
            <w:proofErr w:type="gramStart"/>
            <w:r w:rsidRPr="007A74EC">
              <w:rPr>
                <w:rFonts w:asciiTheme="majorHAnsi" w:hAnsiTheme="majorHAnsi"/>
                <w:b/>
                <w:sz w:val="19"/>
                <w:szCs w:val="19"/>
                <w:lang w:val="en-IN"/>
              </w:rPr>
              <w:t>i.e</w:t>
            </w:r>
            <w:proofErr w:type="gramEnd"/>
            <w:r w:rsidRPr="007A74EC">
              <w:rPr>
                <w:rFonts w:asciiTheme="majorHAnsi" w:hAnsiTheme="majorHAnsi"/>
                <w:b/>
                <w:sz w:val="19"/>
                <w:szCs w:val="19"/>
                <w:lang w:val="en-IN"/>
              </w:rPr>
              <w:t>. Question-1 is from Unit No. 1 and remaining questions from their corresponding Units)</w:t>
            </w:r>
            <w:r>
              <w:rPr>
                <w:rFonts w:asciiTheme="majorHAnsi" w:hAnsiTheme="majorHAnsi"/>
                <w:b/>
                <w:sz w:val="19"/>
                <w:szCs w:val="19"/>
                <w:lang w:val="en-IN"/>
              </w:rPr>
              <w:t>.</w:t>
            </w:r>
          </w:p>
        </w:tc>
      </w:tr>
      <w:tr w:rsidR="00532454" w:rsidRPr="00B5609F" w:rsidTr="00315536">
        <w:trPr>
          <w:jc w:val="center"/>
        </w:trPr>
        <w:tc>
          <w:tcPr>
            <w:tcW w:w="7650" w:type="dxa"/>
            <w:tcMar>
              <w:top w:w="43" w:type="dxa"/>
              <w:left w:w="43" w:type="dxa"/>
              <w:bottom w:w="43" w:type="dxa"/>
              <w:right w:w="43" w:type="dxa"/>
            </w:tcMar>
            <w:vAlign w:val="center"/>
          </w:tcPr>
          <w:p w:rsidR="00532454" w:rsidRPr="009643E5" w:rsidRDefault="00532454" w:rsidP="00315536">
            <w:pPr>
              <w:jc w:val="center"/>
              <w:rPr>
                <w:rFonts w:asciiTheme="majorHAnsi" w:hAnsiTheme="majorHAnsi"/>
                <w:b/>
                <w:sz w:val="19"/>
                <w:szCs w:val="19"/>
              </w:rPr>
            </w:pPr>
            <w:r w:rsidRPr="007450E7">
              <w:rPr>
                <w:rFonts w:asciiTheme="majorHAnsi" w:hAnsiTheme="majorHAnsi"/>
                <w:b/>
                <w:bCs/>
                <w:sz w:val="19"/>
                <w:szCs w:val="19"/>
                <w:lang w:val="en-IN"/>
              </w:rPr>
              <w:t>TOTAL MARKS : 70</w:t>
            </w:r>
            <w:r>
              <w:rPr>
                <w:rFonts w:asciiTheme="majorHAnsi" w:hAnsiTheme="majorHAnsi"/>
                <w:b/>
                <w:bCs/>
                <w:sz w:val="19"/>
                <w:szCs w:val="19"/>
                <w:lang w:val="en-IN"/>
              </w:rPr>
              <w:t>,</w:t>
            </w:r>
            <w:r w:rsidRPr="007450E7">
              <w:rPr>
                <w:rFonts w:asciiTheme="majorHAnsi" w:hAnsiTheme="majorHAnsi"/>
                <w:b/>
                <w:bCs/>
                <w:sz w:val="19"/>
                <w:szCs w:val="19"/>
                <w:lang w:val="en-IN"/>
              </w:rPr>
              <w:t xml:space="preserve"> TOTAL TIME : 2½ HOURS</w:t>
            </w:r>
          </w:p>
        </w:tc>
      </w:tr>
    </w:tbl>
    <w:p w:rsidR="005B6C7C" w:rsidRPr="00532454" w:rsidRDefault="005B6C7C" w:rsidP="005B6C7C">
      <w:pPr>
        <w:rPr>
          <w:rFonts w:asciiTheme="majorHAnsi" w:hAnsiTheme="majorHAnsi"/>
          <w:b/>
        </w:rPr>
      </w:pPr>
    </w:p>
    <w:p w:rsidR="005B6C7C" w:rsidRPr="004003FC" w:rsidRDefault="005B6C7C" w:rsidP="005B6C7C">
      <w:pPr>
        <w:rPr>
          <w:rFonts w:asciiTheme="majorHAnsi" w:hAnsiTheme="majorHAnsi"/>
          <w:b/>
          <w:szCs w:val="20"/>
        </w:rPr>
      </w:pPr>
      <w:r w:rsidRPr="007669B0">
        <w:rPr>
          <w:rFonts w:asciiTheme="majorHAnsi" w:hAnsiTheme="majorHAnsi"/>
          <w:b/>
          <w:sz w:val="20"/>
          <w:szCs w:val="20"/>
        </w:rPr>
        <w:t>General Instructions:</w:t>
      </w:r>
    </w:p>
    <w:p w:rsidR="005B6C7C" w:rsidRPr="004003FC" w:rsidRDefault="005B6C7C" w:rsidP="006D3D3F">
      <w:pPr>
        <w:pStyle w:val="ListParagraph"/>
        <w:numPr>
          <w:ilvl w:val="0"/>
          <w:numId w:val="1"/>
        </w:numPr>
        <w:contextualSpacing w:val="0"/>
        <w:jc w:val="both"/>
        <w:rPr>
          <w:rFonts w:asciiTheme="majorHAnsi" w:hAnsiTheme="majorHAnsi"/>
          <w:sz w:val="20"/>
          <w:szCs w:val="20"/>
        </w:rPr>
      </w:pPr>
      <w:r w:rsidRPr="004003FC">
        <w:rPr>
          <w:rFonts w:asciiTheme="majorHAnsi" w:hAnsiTheme="majorHAnsi"/>
          <w:sz w:val="20"/>
          <w:szCs w:val="20"/>
        </w:rPr>
        <w:t>Time duration of ea</w:t>
      </w:r>
      <w:r w:rsidR="009A2376">
        <w:rPr>
          <w:rFonts w:asciiTheme="majorHAnsi" w:hAnsiTheme="majorHAnsi"/>
          <w:sz w:val="20"/>
          <w:szCs w:val="20"/>
        </w:rPr>
        <w:t xml:space="preserve">ch theory paper will be of </w:t>
      </w:r>
      <w:r w:rsidR="00891C9B">
        <w:rPr>
          <w:rFonts w:asciiTheme="majorHAnsi" w:hAnsiTheme="majorHAnsi"/>
          <w:sz w:val="20"/>
          <w:szCs w:val="20"/>
        </w:rPr>
        <w:t xml:space="preserve">2 </w:t>
      </w:r>
      <m:oMath>
        <m:f>
          <m:fPr>
            <m:type m:val="skw"/>
            <m:ctrlPr>
              <w:rPr>
                <w:rFonts w:ascii="Cambria" w:hAnsi="Cambria"/>
                <w:i/>
                <w:sz w:val="14"/>
                <w:szCs w:val="14"/>
              </w:rPr>
            </m:ctrlPr>
          </m:fPr>
          <m:num>
            <m:r>
              <w:rPr>
                <w:rFonts w:ascii="Cambria" w:hAnsi="Cambria"/>
                <w:sz w:val="14"/>
                <w:szCs w:val="14"/>
              </w:rPr>
              <m:t>1</m:t>
            </m:r>
          </m:num>
          <m:den>
            <m:r>
              <w:rPr>
                <w:rFonts w:ascii="Cambria" w:hAnsi="Cambria"/>
                <w:sz w:val="14"/>
                <w:szCs w:val="14"/>
              </w:rPr>
              <m:t>2</m:t>
            </m:r>
          </m:den>
        </m:f>
      </m:oMath>
      <w:r w:rsidRPr="004003FC">
        <w:rPr>
          <w:rFonts w:asciiTheme="majorHAnsi" w:hAnsiTheme="majorHAnsi"/>
          <w:sz w:val="20"/>
          <w:szCs w:val="20"/>
        </w:rPr>
        <w:t xml:space="preserve"> hours.</w:t>
      </w:r>
    </w:p>
    <w:p w:rsidR="005B6C7C" w:rsidRPr="004003FC" w:rsidRDefault="005B6C7C" w:rsidP="006D3D3F">
      <w:pPr>
        <w:pStyle w:val="ListParagraph"/>
        <w:numPr>
          <w:ilvl w:val="0"/>
          <w:numId w:val="1"/>
        </w:numPr>
        <w:contextualSpacing w:val="0"/>
        <w:jc w:val="both"/>
        <w:rPr>
          <w:rFonts w:asciiTheme="majorHAnsi" w:hAnsiTheme="majorHAnsi"/>
          <w:sz w:val="20"/>
          <w:szCs w:val="20"/>
        </w:rPr>
      </w:pPr>
      <w:r w:rsidRPr="004003FC">
        <w:rPr>
          <w:rFonts w:asciiTheme="majorHAnsi" w:hAnsiTheme="majorHAnsi"/>
          <w:sz w:val="20"/>
          <w:szCs w:val="20"/>
        </w:rPr>
        <w:t xml:space="preserve">Total marks of each theory paper will be </w:t>
      </w:r>
      <w:r>
        <w:rPr>
          <w:rFonts w:asciiTheme="majorHAnsi" w:hAnsiTheme="majorHAnsi"/>
          <w:sz w:val="20"/>
          <w:szCs w:val="20"/>
        </w:rPr>
        <w:t>7</w:t>
      </w:r>
      <w:r w:rsidRPr="004003FC">
        <w:rPr>
          <w:rFonts w:asciiTheme="majorHAnsi" w:hAnsiTheme="majorHAnsi"/>
          <w:sz w:val="20"/>
          <w:szCs w:val="20"/>
        </w:rPr>
        <w:t>0 marks.</w:t>
      </w:r>
    </w:p>
    <w:p w:rsidR="006D3D3F" w:rsidRDefault="006D3D3F" w:rsidP="006D3D3F">
      <w:pPr>
        <w:pStyle w:val="ListParagraph"/>
        <w:numPr>
          <w:ilvl w:val="0"/>
          <w:numId w:val="1"/>
        </w:numPr>
        <w:contextualSpacing w:val="0"/>
        <w:jc w:val="both"/>
        <w:rPr>
          <w:rFonts w:asciiTheme="majorHAnsi" w:hAnsiTheme="majorHAnsi"/>
          <w:sz w:val="20"/>
          <w:szCs w:val="20"/>
        </w:rPr>
      </w:pPr>
      <w:r w:rsidRPr="006D3D3F">
        <w:rPr>
          <w:rFonts w:asciiTheme="majorHAnsi" w:hAnsiTheme="majorHAnsi"/>
          <w:sz w:val="20"/>
          <w:szCs w:val="20"/>
        </w:rPr>
        <w:t xml:space="preserve">Total marks of each theory paper are 100 (university examination 70 marks + internal examination 30 marks).  </w:t>
      </w:r>
    </w:p>
    <w:p w:rsidR="006D3D3F" w:rsidRDefault="006D3D3F" w:rsidP="006D3D3F">
      <w:pPr>
        <w:pStyle w:val="ListParagraph"/>
        <w:numPr>
          <w:ilvl w:val="0"/>
          <w:numId w:val="1"/>
        </w:numPr>
        <w:contextualSpacing w:val="0"/>
        <w:jc w:val="both"/>
        <w:rPr>
          <w:rFonts w:asciiTheme="majorHAnsi" w:hAnsiTheme="majorHAnsi"/>
          <w:sz w:val="20"/>
          <w:szCs w:val="20"/>
        </w:rPr>
      </w:pPr>
      <w:r w:rsidRPr="006D3D3F">
        <w:rPr>
          <w:rFonts w:asciiTheme="majorHAnsi" w:hAnsiTheme="majorHAnsi"/>
          <w:sz w:val="20"/>
          <w:szCs w:val="20"/>
        </w:rPr>
        <w:t>Total marks of each practical and project-viva paper are 100. No internal examination marks in practical and project-viva papers.</w:t>
      </w:r>
    </w:p>
    <w:p w:rsidR="006D3D3F" w:rsidRPr="004003FC" w:rsidRDefault="006D3D3F" w:rsidP="006D3D3F">
      <w:pPr>
        <w:pStyle w:val="ListParagraph"/>
        <w:numPr>
          <w:ilvl w:val="0"/>
          <w:numId w:val="1"/>
        </w:numPr>
        <w:contextualSpacing w:val="0"/>
        <w:jc w:val="both"/>
        <w:rPr>
          <w:rFonts w:asciiTheme="majorHAnsi" w:hAnsiTheme="majorHAnsi"/>
          <w:sz w:val="20"/>
          <w:szCs w:val="20"/>
        </w:rPr>
      </w:pPr>
      <w:r w:rsidRPr="004003FC">
        <w:rPr>
          <w:rFonts w:asciiTheme="majorHAnsi" w:hAnsiTheme="majorHAnsi"/>
          <w:sz w:val="20"/>
          <w:szCs w:val="20"/>
        </w:rPr>
        <w:t>There will be internal option for all the questions(as shown in table above)</w:t>
      </w:r>
    </w:p>
    <w:p w:rsidR="006D3D3F" w:rsidRDefault="006D3D3F" w:rsidP="006D3D3F">
      <w:pPr>
        <w:pStyle w:val="ListParagraph"/>
        <w:numPr>
          <w:ilvl w:val="0"/>
          <w:numId w:val="1"/>
        </w:numPr>
        <w:contextualSpacing w:val="0"/>
        <w:jc w:val="both"/>
        <w:rPr>
          <w:rFonts w:asciiTheme="majorHAnsi" w:hAnsiTheme="majorHAnsi"/>
          <w:sz w:val="20"/>
          <w:szCs w:val="20"/>
        </w:rPr>
      </w:pPr>
      <w:r w:rsidRPr="004003FC">
        <w:rPr>
          <w:rFonts w:asciiTheme="majorHAnsi" w:hAnsiTheme="majorHAnsi"/>
          <w:sz w:val="20"/>
          <w:szCs w:val="20"/>
        </w:rPr>
        <w:t>All questions are compulsory</w:t>
      </w:r>
      <w:r>
        <w:rPr>
          <w:rFonts w:asciiTheme="majorHAnsi" w:hAnsiTheme="majorHAnsi"/>
          <w:sz w:val="20"/>
          <w:szCs w:val="20"/>
        </w:rPr>
        <w:t>.</w:t>
      </w:r>
    </w:p>
    <w:p w:rsidR="006D3D3F" w:rsidRPr="006D3D3F" w:rsidRDefault="006D3D3F" w:rsidP="006D3D3F">
      <w:pPr>
        <w:pStyle w:val="ListParagraph"/>
        <w:numPr>
          <w:ilvl w:val="0"/>
          <w:numId w:val="1"/>
        </w:numPr>
        <w:contextualSpacing w:val="0"/>
        <w:jc w:val="both"/>
        <w:rPr>
          <w:rFonts w:asciiTheme="majorHAnsi" w:hAnsiTheme="majorHAnsi"/>
          <w:sz w:val="20"/>
          <w:szCs w:val="20"/>
        </w:rPr>
      </w:pPr>
      <w:r w:rsidRPr="006D3D3F">
        <w:rPr>
          <w:rFonts w:asciiTheme="majorHAnsi" w:hAnsiTheme="majorHAnsi"/>
          <w:sz w:val="20"/>
          <w:szCs w:val="20"/>
        </w:rPr>
        <w:t xml:space="preserve">Credit of each subject is 5. Total credit of semester is 36. </w:t>
      </w:r>
    </w:p>
    <w:p w:rsidR="005B6C7C" w:rsidRPr="006D3D3F" w:rsidRDefault="005B6C7C" w:rsidP="00532454">
      <w:pPr>
        <w:jc w:val="both"/>
        <w:rPr>
          <w:rFonts w:asciiTheme="majorHAnsi" w:hAnsiTheme="majorHAnsi"/>
          <w:b/>
          <w:sz w:val="20"/>
          <w:szCs w:val="20"/>
          <w:u w:val="single"/>
        </w:rPr>
      </w:pPr>
    </w:p>
    <w:p w:rsidR="005B6C7C" w:rsidRPr="00F2046B" w:rsidRDefault="005B6C7C" w:rsidP="005B6C7C">
      <w:pPr>
        <w:spacing w:after="60"/>
        <w:jc w:val="both"/>
        <w:rPr>
          <w:rFonts w:asciiTheme="majorHAnsi" w:hAnsiTheme="majorHAnsi"/>
          <w:b/>
          <w:sz w:val="20"/>
          <w:szCs w:val="20"/>
        </w:rPr>
      </w:pPr>
      <w:r w:rsidRPr="00F2046B">
        <w:rPr>
          <w:rFonts w:asciiTheme="majorHAnsi" w:hAnsiTheme="majorHAnsi"/>
          <w:b/>
          <w:sz w:val="20"/>
          <w:szCs w:val="20"/>
        </w:rPr>
        <w:t xml:space="preserve">Instructions to the candidates </w:t>
      </w:r>
      <w:r>
        <w:rPr>
          <w:rFonts w:asciiTheme="majorHAnsi" w:hAnsiTheme="majorHAnsi"/>
          <w:b/>
          <w:sz w:val="20"/>
          <w:szCs w:val="20"/>
        </w:rPr>
        <w:t xml:space="preserve">for Practical </w:t>
      </w:r>
      <w:r w:rsidR="007B48F3">
        <w:rPr>
          <w:rFonts w:asciiTheme="majorHAnsi" w:hAnsiTheme="majorHAnsi"/>
          <w:b/>
          <w:sz w:val="20"/>
          <w:szCs w:val="20"/>
        </w:rPr>
        <w:t>Examination:</w:t>
      </w:r>
      <w:r>
        <w:rPr>
          <w:rFonts w:asciiTheme="majorHAnsi" w:hAnsiTheme="majorHAnsi"/>
          <w:b/>
          <w:sz w:val="20"/>
          <w:szCs w:val="20"/>
        </w:rPr>
        <w:t>-</w:t>
      </w:r>
    </w:p>
    <w:p w:rsidR="005B6C7C" w:rsidRPr="001A0918" w:rsidRDefault="005B6C7C" w:rsidP="00AE540F">
      <w:pPr>
        <w:pStyle w:val="ListParagraph"/>
        <w:numPr>
          <w:ilvl w:val="0"/>
          <w:numId w:val="2"/>
        </w:numPr>
        <w:jc w:val="both"/>
        <w:rPr>
          <w:rFonts w:asciiTheme="majorHAnsi" w:hAnsiTheme="majorHAnsi"/>
          <w:sz w:val="20"/>
          <w:szCs w:val="20"/>
        </w:rPr>
      </w:pPr>
      <w:r w:rsidRPr="001A0918">
        <w:rPr>
          <w:rFonts w:asciiTheme="majorHAnsi" w:hAnsiTheme="majorHAnsi"/>
          <w:sz w:val="20"/>
          <w:szCs w:val="20"/>
        </w:rPr>
        <w:t xml:space="preserve">All the students have to remain present at the examination </w:t>
      </w:r>
      <w:proofErr w:type="spellStart"/>
      <w:r w:rsidRPr="001A0918">
        <w:rPr>
          <w:rFonts w:asciiTheme="majorHAnsi" w:hAnsiTheme="majorHAnsi"/>
          <w:sz w:val="20"/>
          <w:szCs w:val="20"/>
        </w:rPr>
        <w:t>centre</w:t>
      </w:r>
      <w:proofErr w:type="spellEnd"/>
      <w:r w:rsidRPr="001A0918">
        <w:rPr>
          <w:rFonts w:asciiTheme="majorHAnsi" w:hAnsiTheme="majorHAnsi"/>
          <w:sz w:val="20"/>
          <w:szCs w:val="20"/>
        </w:rPr>
        <w:t xml:space="preserve"> 15 minutes before the scheduled time for examination. </w:t>
      </w:r>
    </w:p>
    <w:p w:rsidR="005B6C7C" w:rsidRPr="001A0918" w:rsidRDefault="005B6C7C" w:rsidP="00AE540F">
      <w:pPr>
        <w:pStyle w:val="ListParagraph"/>
        <w:numPr>
          <w:ilvl w:val="0"/>
          <w:numId w:val="2"/>
        </w:numPr>
        <w:jc w:val="both"/>
        <w:rPr>
          <w:rFonts w:asciiTheme="majorHAnsi" w:hAnsiTheme="majorHAnsi"/>
          <w:sz w:val="20"/>
          <w:szCs w:val="20"/>
        </w:rPr>
      </w:pPr>
      <w:r w:rsidRPr="001A0918">
        <w:rPr>
          <w:rFonts w:asciiTheme="majorHAnsi" w:hAnsiTheme="majorHAnsi"/>
          <w:sz w:val="20"/>
          <w:szCs w:val="20"/>
        </w:rPr>
        <w:t xml:space="preserve">Students have to carry with them certified journal, I – card, examination receipt, and other necessary requirements for examination. </w:t>
      </w:r>
    </w:p>
    <w:p w:rsidR="005B6C7C" w:rsidRPr="001A0918" w:rsidRDefault="005B6C7C" w:rsidP="00AE540F">
      <w:pPr>
        <w:pStyle w:val="ListParagraph"/>
        <w:numPr>
          <w:ilvl w:val="0"/>
          <w:numId w:val="2"/>
        </w:numPr>
        <w:jc w:val="both"/>
        <w:rPr>
          <w:rFonts w:asciiTheme="majorHAnsi" w:hAnsiTheme="majorHAnsi"/>
          <w:sz w:val="20"/>
          <w:szCs w:val="20"/>
        </w:rPr>
      </w:pPr>
      <w:r w:rsidRPr="001A0918">
        <w:rPr>
          <w:rFonts w:asciiTheme="majorHAnsi" w:hAnsiTheme="majorHAnsi"/>
          <w:sz w:val="20"/>
          <w:szCs w:val="20"/>
        </w:rPr>
        <w:t xml:space="preserve">Candidate should not leave the laboratory without the permission of examiner. </w:t>
      </w:r>
    </w:p>
    <w:p w:rsidR="005B6C7C" w:rsidRPr="001A0918" w:rsidRDefault="005B6C7C" w:rsidP="00AE540F">
      <w:pPr>
        <w:pStyle w:val="ListParagraph"/>
        <w:numPr>
          <w:ilvl w:val="0"/>
          <w:numId w:val="2"/>
        </w:numPr>
        <w:jc w:val="both"/>
        <w:rPr>
          <w:rFonts w:asciiTheme="majorHAnsi" w:hAnsiTheme="majorHAnsi"/>
          <w:sz w:val="20"/>
          <w:szCs w:val="20"/>
        </w:rPr>
      </w:pPr>
      <w:r w:rsidRPr="001A0918">
        <w:rPr>
          <w:rFonts w:asciiTheme="majorHAnsi" w:hAnsiTheme="majorHAnsi"/>
          <w:sz w:val="20"/>
          <w:szCs w:val="20"/>
        </w:rPr>
        <w:t xml:space="preserve">Use of calculator is allowed but the use of mobile phones is strictly prohibited. </w:t>
      </w:r>
    </w:p>
    <w:p w:rsidR="005B6C7C" w:rsidRPr="001A0918" w:rsidRDefault="005B6C7C" w:rsidP="00AE540F">
      <w:pPr>
        <w:pStyle w:val="ListParagraph"/>
        <w:numPr>
          <w:ilvl w:val="0"/>
          <w:numId w:val="2"/>
        </w:numPr>
        <w:jc w:val="both"/>
        <w:rPr>
          <w:rFonts w:asciiTheme="majorHAnsi" w:hAnsiTheme="majorHAnsi"/>
          <w:sz w:val="20"/>
          <w:szCs w:val="20"/>
        </w:rPr>
      </w:pPr>
      <w:r w:rsidRPr="001A0918">
        <w:rPr>
          <w:rFonts w:asciiTheme="majorHAnsi" w:hAnsiTheme="majorHAnsi"/>
          <w:sz w:val="20"/>
          <w:szCs w:val="20"/>
        </w:rPr>
        <w:t>The candidate has to leave the laboratory only after the submission of all the answer sheets of the exercises performed.</w:t>
      </w:r>
    </w:p>
    <w:p w:rsidR="001C11EE" w:rsidRPr="001C11EE" w:rsidRDefault="00407B72" w:rsidP="006D3D3F">
      <w:pPr>
        <w:spacing w:after="60"/>
        <w:jc w:val="center"/>
        <w:rPr>
          <w:rFonts w:ascii="Bookman Old Style" w:hAnsi="Bookman Old Style" w:cs="TimesNewRomanPS-BoldMT"/>
          <w:b/>
          <w:bCs/>
          <w:iCs/>
          <w:sz w:val="28"/>
          <w:szCs w:val="20"/>
          <w:u w:val="single"/>
          <w:lang w:bidi="hi-IN"/>
        </w:rPr>
      </w:pPr>
      <w:r>
        <w:rPr>
          <w:rFonts w:ascii="Bookman Old Style" w:hAnsi="Bookman Old Style" w:cs="TimesNewRomanPS-BoldMT"/>
          <w:b/>
          <w:bCs/>
          <w:iCs/>
          <w:sz w:val="28"/>
          <w:szCs w:val="20"/>
          <w:u w:val="single"/>
          <w:lang w:bidi="hi-IN"/>
        </w:rPr>
        <w:br w:type="page"/>
      </w:r>
      <w:r w:rsidR="006D3D3F">
        <w:rPr>
          <w:rFonts w:ascii="Bookman Old Style" w:hAnsi="Bookman Old Style" w:cs="TimesNewRomanPS-BoldMT"/>
          <w:b/>
          <w:bCs/>
          <w:iCs/>
          <w:sz w:val="28"/>
          <w:szCs w:val="20"/>
          <w:u w:val="single"/>
          <w:lang w:bidi="hi-IN"/>
        </w:rPr>
        <w:t>B.Sc</w:t>
      </w:r>
      <w:proofErr w:type="gramStart"/>
      <w:r w:rsidR="00891C9B">
        <w:rPr>
          <w:rFonts w:ascii="Bookman Old Style" w:hAnsi="Bookman Old Style" w:cs="TimesNewRomanPS-BoldMT"/>
          <w:b/>
          <w:bCs/>
          <w:iCs/>
          <w:sz w:val="28"/>
          <w:szCs w:val="20"/>
          <w:u w:val="single"/>
          <w:lang w:bidi="hi-IN"/>
        </w:rPr>
        <w:t>.</w:t>
      </w:r>
      <w:r w:rsidR="006D3D3F">
        <w:rPr>
          <w:rFonts w:ascii="Bookman Old Style" w:hAnsi="Bookman Old Style" w:cs="TimesNewRomanPS-BoldMT"/>
          <w:b/>
          <w:bCs/>
          <w:iCs/>
          <w:sz w:val="28"/>
          <w:szCs w:val="20"/>
          <w:u w:val="single"/>
          <w:lang w:bidi="hi-IN"/>
        </w:rPr>
        <w:t>(</w:t>
      </w:r>
      <w:proofErr w:type="gramEnd"/>
      <w:r w:rsidR="006D3D3F">
        <w:rPr>
          <w:rFonts w:ascii="Bookman Old Style" w:hAnsi="Bookman Old Style" w:cs="TimesNewRomanPS-BoldMT"/>
          <w:b/>
          <w:bCs/>
          <w:iCs/>
          <w:sz w:val="28"/>
          <w:szCs w:val="20"/>
          <w:u w:val="single"/>
          <w:lang w:bidi="hi-IN"/>
        </w:rPr>
        <w:t>IT)</w:t>
      </w:r>
      <w:r w:rsidR="00D96772">
        <w:rPr>
          <w:rFonts w:ascii="Bookman Old Style" w:hAnsi="Bookman Old Style" w:cs="TimesNewRomanPS-BoldMT"/>
          <w:b/>
          <w:bCs/>
          <w:iCs/>
          <w:sz w:val="28"/>
          <w:szCs w:val="20"/>
          <w:u w:val="single"/>
          <w:lang w:bidi="hi-IN"/>
        </w:rPr>
        <w:t xml:space="preserve"> </w:t>
      </w:r>
      <w:r w:rsidR="001C11EE" w:rsidRPr="001C11EE">
        <w:rPr>
          <w:rFonts w:ascii="Bookman Old Style" w:hAnsi="Bookman Old Style" w:cs="TimesNewRomanPS-BoldMT"/>
          <w:b/>
          <w:bCs/>
          <w:iCs/>
          <w:sz w:val="28"/>
          <w:szCs w:val="20"/>
          <w:u w:val="single"/>
          <w:lang w:bidi="hi-IN"/>
        </w:rPr>
        <w:t xml:space="preserve">SEMESTER – </w:t>
      </w:r>
      <w:r w:rsidR="00367959">
        <w:rPr>
          <w:rFonts w:ascii="Bookman Old Style" w:hAnsi="Bookman Old Style" w:cs="TimesNewRomanPS-BoldMT"/>
          <w:b/>
          <w:bCs/>
          <w:iCs/>
          <w:sz w:val="28"/>
          <w:szCs w:val="20"/>
          <w:u w:val="single"/>
          <w:lang w:bidi="hi-IN"/>
        </w:rPr>
        <w:t>V</w:t>
      </w:r>
    </w:p>
    <w:p w:rsidR="00FB45D6" w:rsidRDefault="007669B0" w:rsidP="006D3D3F">
      <w:pPr>
        <w:spacing w:after="60"/>
        <w:jc w:val="center"/>
        <w:rPr>
          <w:rFonts w:asciiTheme="majorHAnsi" w:hAnsiTheme="majorHAnsi" w:cs="TimesNewRomanPS-BoldMT"/>
          <w:b/>
          <w:bCs/>
          <w:iCs/>
          <w:sz w:val="28"/>
          <w:szCs w:val="20"/>
          <w:u w:val="single"/>
          <w:lang w:bidi="hi-IN"/>
        </w:rPr>
      </w:pPr>
      <w:r w:rsidRPr="007669B0">
        <w:rPr>
          <w:rFonts w:asciiTheme="majorHAnsi" w:hAnsiTheme="majorHAnsi" w:cs="TimesNewRomanPS-BoldMT"/>
          <w:b/>
          <w:bCs/>
          <w:iCs/>
          <w:sz w:val="28"/>
          <w:szCs w:val="20"/>
          <w:u w:val="single"/>
          <w:lang w:bidi="hi-IN"/>
        </w:rPr>
        <w:t>C</w:t>
      </w:r>
      <w:r w:rsidR="00891C9B">
        <w:rPr>
          <w:rFonts w:asciiTheme="majorHAnsi" w:hAnsiTheme="majorHAnsi" w:cs="TimesNewRomanPS-BoldMT"/>
          <w:b/>
          <w:bCs/>
          <w:iCs/>
          <w:sz w:val="28"/>
          <w:szCs w:val="20"/>
          <w:u w:val="single"/>
          <w:lang w:bidi="hi-IN"/>
        </w:rPr>
        <w:t>S</w:t>
      </w:r>
      <w:r w:rsidR="00CA314D">
        <w:rPr>
          <w:rFonts w:asciiTheme="majorHAnsi" w:hAnsiTheme="majorHAnsi" w:cs="TimesNewRomanPS-BoldMT"/>
          <w:b/>
          <w:bCs/>
          <w:iCs/>
          <w:sz w:val="28"/>
          <w:szCs w:val="20"/>
          <w:u w:val="single"/>
          <w:lang w:bidi="hi-IN"/>
        </w:rPr>
        <w:t>-</w:t>
      </w:r>
      <w:proofErr w:type="gramStart"/>
      <w:r w:rsidR="00367959">
        <w:rPr>
          <w:rFonts w:asciiTheme="majorHAnsi" w:hAnsiTheme="majorHAnsi" w:cs="TimesNewRomanPS-BoldMT"/>
          <w:b/>
          <w:bCs/>
          <w:iCs/>
          <w:sz w:val="28"/>
          <w:szCs w:val="20"/>
          <w:u w:val="single"/>
          <w:lang w:bidi="hi-IN"/>
        </w:rPr>
        <w:t>25</w:t>
      </w:r>
      <w:r w:rsidR="00A53BC2">
        <w:rPr>
          <w:rFonts w:asciiTheme="majorHAnsi" w:hAnsiTheme="majorHAnsi" w:cs="TimesNewRomanPS-BoldMT"/>
          <w:b/>
          <w:bCs/>
          <w:iCs/>
          <w:sz w:val="28"/>
          <w:szCs w:val="20"/>
          <w:u w:val="single"/>
          <w:lang w:bidi="hi-IN"/>
        </w:rPr>
        <w:t xml:space="preserve"> :</w:t>
      </w:r>
      <w:proofErr w:type="gramEnd"/>
      <w:r w:rsidR="007F0681">
        <w:rPr>
          <w:rFonts w:asciiTheme="majorHAnsi" w:hAnsiTheme="majorHAnsi" w:cs="TimesNewRomanPS-BoldMT"/>
          <w:b/>
          <w:bCs/>
          <w:iCs/>
          <w:sz w:val="28"/>
          <w:szCs w:val="20"/>
          <w:u w:val="single"/>
          <w:lang w:bidi="hi-IN"/>
        </w:rPr>
        <w:t xml:space="preserve"> </w:t>
      </w:r>
      <w:r w:rsidR="006D3D3F" w:rsidRPr="006D3D3F">
        <w:rPr>
          <w:rFonts w:asciiTheme="majorHAnsi" w:hAnsiTheme="majorHAnsi" w:cs="TimesNewRomanPS-BoldMT"/>
          <w:b/>
          <w:bCs/>
          <w:iCs/>
          <w:sz w:val="28"/>
          <w:szCs w:val="20"/>
          <w:u w:val="single"/>
          <w:lang w:bidi="hi-IN"/>
        </w:rPr>
        <w:t>Programming with ASP.Net</w:t>
      </w:r>
    </w:p>
    <w:p w:rsidR="00172970" w:rsidRPr="00172970" w:rsidRDefault="00172970" w:rsidP="00593012">
      <w:pPr>
        <w:jc w:val="center"/>
        <w:rPr>
          <w:rFonts w:asciiTheme="majorHAnsi" w:hAnsiTheme="majorHAnsi" w:cs="TimesNewRomanPS-BoldMT"/>
          <w:bCs/>
          <w:iCs/>
          <w:sz w:val="20"/>
          <w:szCs w:val="20"/>
          <w:lang w:bidi="hi-IN"/>
        </w:rPr>
      </w:pPr>
    </w:p>
    <w:p w:rsidR="006D3D3F" w:rsidRPr="00932D01" w:rsidRDefault="006D3D3F" w:rsidP="00AE540F">
      <w:pPr>
        <w:pStyle w:val="ListParagraph"/>
        <w:numPr>
          <w:ilvl w:val="0"/>
          <w:numId w:val="30"/>
        </w:numPr>
        <w:ind w:left="360"/>
        <w:jc w:val="both"/>
        <w:rPr>
          <w:rFonts w:ascii="Cambria" w:hAnsi="Cambria"/>
          <w:b/>
          <w:sz w:val="22"/>
          <w:szCs w:val="22"/>
        </w:rPr>
      </w:pPr>
      <w:r w:rsidRPr="00932D01">
        <w:rPr>
          <w:rFonts w:ascii="Cambria" w:hAnsi="Cambria"/>
          <w:b/>
          <w:sz w:val="22"/>
          <w:szCs w:val="22"/>
        </w:rPr>
        <w:t xml:space="preserve">Framework &amp; Web Contents </w:t>
      </w:r>
      <w:r w:rsidR="00932D01">
        <w:rPr>
          <w:rFonts w:ascii="Cambria" w:hAnsi="Cambria"/>
          <w:b/>
          <w:sz w:val="22"/>
          <w:szCs w:val="22"/>
        </w:rPr>
        <w:tab/>
      </w:r>
      <w:r w:rsidR="00932D01">
        <w:rPr>
          <w:rFonts w:ascii="Cambria" w:hAnsi="Cambria"/>
          <w:b/>
          <w:sz w:val="22"/>
          <w:szCs w:val="22"/>
        </w:rPr>
        <w:tab/>
      </w:r>
      <w:r w:rsidR="00932D01">
        <w:rPr>
          <w:rFonts w:ascii="Cambria" w:hAnsi="Cambria"/>
          <w:b/>
          <w:sz w:val="22"/>
          <w:szCs w:val="22"/>
        </w:rPr>
        <w:tab/>
      </w:r>
      <w:r w:rsidR="00932D01">
        <w:rPr>
          <w:rFonts w:ascii="Cambria" w:hAnsi="Cambria"/>
          <w:b/>
          <w:sz w:val="22"/>
          <w:szCs w:val="22"/>
        </w:rPr>
        <w:tab/>
      </w:r>
      <w:r w:rsidR="00932D01">
        <w:rPr>
          <w:rFonts w:ascii="Cambria" w:hAnsi="Cambria"/>
          <w:b/>
          <w:sz w:val="22"/>
          <w:szCs w:val="22"/>
        </w:rPr>
        <w:tab/>
        <w:t xml:space="preserve">             [20]</w:t>
      </w:r>
    </w:p>
    <w:p w:rsidR="006D3D3F" w:rsidRPr="00BD5DBA" w:rsidRDefault="006D3D3F" w:rsidP="006D3D3F">
      <w:pPr>
        <w:ind w:left="720"/>
        <w:jc w:val="both"/>
        <w:rPr>
          <w:rFonts w:ascii="Cambria" w:hAnsi="Cambria"/>
          <w:sz w:val="20"/>
          <w:szCs w:val="20"/>
        </w:rPr>
      </w:pPr>
      <w:r w:rsidRPr="00BD5DBA">
        <w:rPr>
          <w:rFonts w:ascii="Cambria" w:hAnsi="Cambria"/>
          <w:sz w:val="20"/>
          <w:szCs w:val="20"/>
        </w:rPr>
        <w:t xml:space="preserve">Overview of ASP.NET framework, Understanding ASP.NET Controls, Applications Web servers, installation of IIS.   </w:t>
      </w:r>
    </w:p>
    <w:p w:rsidR="006D3D3F" w:rsidRPr="00BD5DBA" w:rsidRDefault="006D3D3F" w:rsidP="006D3D3F">
      <w:pPr>
        <w:ind w:left="720"/>
        <w:jc w:val="both"/>
        <w:rPr>
          <w:rFonts w:ascii="Cambria" w:hAnsi="Cambria"/>
          <w:sz w:val="20"/>
          <w:szCs w:val="20"/>
        </w:rPr>
      </w:pPr>
      <w:r w:rsidRPr="00BD5DBA">
        <w:rPr>
          <w:rFonts w:ascii="Cambria" w:hAnsi="Cambria"/>
          <w:sz w:val="20"/>
          <w:szCs w:val="20"/>
        </w:rPr>
        <w:t xml:space="preserve">Web forms, web form controls server controls, client controls, web forms &amp; HTML, Adding controls to a web form ,Buttons, Text Box , Labels, Checkbox, Radio Buttons, List Box, etc. Running a web Application, creating a multiform web project.  </w:t>
      </w:r>
    </w:p>
    <w:p w:rsidR="006D3D3F" w:rsidRPr="00932D01" w:rsidRDefault="006D3D3F" w:rsidP="006D3D3F">
      <w:pPr>
        <w:jc w:val="both"/>
        <w:rPr>
          <w:rFonts w:ascii="Cambria" w:hAnsi="Cambria"/>
          <w:sz w:val="22"/>
          <w:szCs w:val="22"/>
        </w:rPr>
      </w:pPr>
    </w:p>
    <w:p w:rsidR="006D3D3F" w:rsidRPr="00932D01" w:rsidRDefault="006D3D3F" w:rsidP="00AE540F">
      <w:pPr>
        <w:pStyle w:val="ListParagraph"/>
        <w:numPr>
          <w:ilvl w:val="0"/>
          <w:numId w:val="30"/>
        </w:numPr>
        <w:ind w:left="360"/>
        <w:jc w:val="both"/>
        <w:rPr>
          <w:rFonts w:ascii="Cambria" w:hAnsi="Cambria"/>
          <w:b/>
          <w:sz w:val="22"/>
          <w:szCs w:val="22"/>
        </w:rPr>
      </w:pPr>
      <w:r w:rsidRPr="00932D01">
        <w:rPr>
          <w:rFonts w:ascii="Cambria" w:hAnsi="Cambria"/>
          <w:b/>
          <w:sz w:val="22"/>
          <w:szCs w:val="22"/>
        </w:rPr>
        <w:t xml:space="preserve">Validation &amp; State Management </w:t>
      </w:r>
      <w:r w:rsidR="00932D01">
        <w:rPr>
          <w:rFonts w:ascii="Cambria" w:hAnsi="Cambria"/>
          <w:b/>
          <w:sz w:val="22"/>
          <w:szCs w:val="22"/>
        </w:rPr>
        <w:tab/>
      </w:r>
      <w:r w:rsidR="00932D01">
        <w:rPr>
          <w:rFonts w:ascii="Cambria" w:hAnsi="Cambria"/>
          <w:b/>
          <w:sz w:val="22"/>
          <w:szCs w:val="22"/>
        </w:rPr>
        <w:tab/>
      </w:r>
      <w:r w:rsidR="00932D01">
        <w:rPr>
          <w:rFonts w:ascii="Cambria" w:hAnsi="Cambria"/>
          <w:b/>
          <w:sz w:val="22"/>
          <w:szCs w:val="22"/>
        </w:rPr>
        <w:tab/>
      </w:r>
      <w:r w:rsidR="00932D01">
        <w:rPr>
          <w:rFonts w:ascii="Cambria" w:hAnsi="Cambria"/>
          <w:b/>
          <w:sz w:val="22"/>
          <w:szCs w:val="22"/>
        </w:rPr>
        <w:tab/>
      </w:r>
      <w:r w:rsidR="00932D01">
        <w:rPr>
          <w:rFonts w:ascii="Cambria" w:hAnsi="Cambria"/>
          <w:b/>
          <w:sz w:val="22"/>
          <w:szCs w:val="22"/>
        </w:rPr>
        <w:tab/>
        <w:t xml:space="preserve">             [20]</w:t>
      </w:r>
    </w:p>
    <w:p w:rsidR="006D3D3F" w:rsidRPr="00BD5DBA" w:rsidRDefault="006D3D3F" w:rsidP="006D3D3F">
      <w:pPr>
        <w:ind w:left="720"/>
        <w:jc w:val="both"/>
        <w:rPr>
          <w:rFonts w:ascii="Cambria" w:hAnsi="Cambria"/>
          <w:sz w:val="20"/>
          <w:szCs w:val="20"/>
        </w:rPr>
      </w:pPr>
      <w:r w:rsidRPr="00BD5DBA">
        <w:rPr>
          <w:rFonts w:ascii="Cambria" w:hAnsi="Cambria"/>
          <w:sz w:val="20"/>
          <w:szCs w:val="20"/>
        </w:rPr>
        <w:t xml:space="preserve">Form Validation Client side validation, server Side validation  </w:t>
      </w:r>
    </w:p>
    <w:p w:rsidR="006D3D3F" w:rsidRPr="00BD5DBA" w:rsidRDefault="006D3D3F" w:rsidP="006D3D3F">
      <w:pPr>
        <w:ind w:left="720"/>
        <w:jc w:val="both"/>
        <w:rPr>
          <w:rFonts w:ascii="Cambria" w:hAnsi="Cambria"/>
          <w:sz w:val="20"/>
          <w:szCs w:val="20"/>
        </w:rPr>
      </w:pPr>
      <w:r w:rsidRPr="00BD5DBA">
        <w:rPr>
          <w:rFonts w:ascii="Cambria" w:hAnsi="Cambria"/>
          <w:sz w:val="20"/>
          <w:szCs w:val="20"/>
        </w:rPr>
        <w:t xml:space="preserve">Validation Control Required Field Comparison Range. Calendar control, Ad rotator Control, Internet Explorer Control.   </w:t>
      </w:r>
    </w:p>
    <w:p w:rsidR="006D3D3F" w:rsidRPr="00BD5DBA" w:rsidRDefault="006D3D3F" w:rsidP="006D3D3F">
      <w:pPr>
        <w:ind w:left="720"/>
        <w:jc w:val="both"/>
        <w:rPr>
          <w:rFonts w:ascii="Cambria" w:hAnsi="Cambria"/>
          <w:sz w:val="20"/>
          <w:szCs w:val="20"/>
        </w:rPr>
      </w:pPr>
      <w:r w:rsidRPr="00BD5DBA">
        <w:rPr>
          <w:rFonts w:ascii="Cambria" w:hAnsi="Cambria"/>
          <w:sz w:val="20"/>
          <w:szCs w:val="20"/>
        </w:rPr>
        <w:t xml:space="preserve">State management View state, Session state, Application state </w:t>
      </w:r>
    </w:p>
    <w:p w:rsidR="006D3D3F" w:rsidRPr="00932D01" w:rsidRDefault="006D3D3F" w:rsidP="006D3D3F">
      <w:pPr>
        <w:jc w:val="both"/>
        <w:rPr>
          <w:rFonts w:ascii="Cambria" w:hAnsi="Cambria"/>
          <w:sz w:val="22"/>
          <w:szCs w:val="22"/>
        </w:rPr>
      </w:pPr>
    </w:p>
    <w:p w:rsidR="006D3D3F" w:rsidRPr="00932D01" w:rsidRDefault="006D3D3F" w:rsidP="00AE540F">
      <w:pPr>
        <w:pStyle w:val="ListParagraph"/>
        <w:numPr>
          <w:ilvl w:val="0"/>
          <w:numId w:val="30"/>
        </w:numPr>
        <w:ind w:left="360"/>
        <w:jc w:val="both"/>
        <w:rPr>
          <w:rFonts w:ascii="Cambria" w:hAnsi="Cambria"/>
          <w:b/>
          <w:sz w:val="22"/>
          <w:szCs w:val="22"/>
        </w:rPr>
      </w:pPr>
      <w:r w:rsidRPr="00932D01">
        <w:rPr>
          <w:rFonts w:ascii="Cambria" w:hAnsi="Cambria"/>
          <w:b/>
          <w:sz w:val="22"/>
          <w:szCs w:val="22"/>
        </w:rPr>
        <w:t xml:space="preserve">ADO.Net Database &amp; LINQ </w:t>
      </w:r>
      <w:r w:rsidR="00932D01">
        <w:rPr>
          <w:rFonts w:ascii="Cambria" w:hAnsi="Cambria"/>
          <w:b/>
          <w:sz w:val="22"/>
          <w:szCs w:val="22"/>
        </w:rPr>
        <w:tab/>
      </w:r>
      <w:r w:rsidR="00932D01">
        <w:rPr>
          <w:rFonts w:ascii="Cambria" w:hAnsi="Cambria"/>
          <w:b/>
          <w:sz w:val="22"/>
          <w:szCs w:val="22"/>
        </w:rPr>
        <w:tab/>
      </w:r>
      <w:r w:rsidR="00932D01">
        <w:rPr>
          <w:rFonts w:ascii="Cambria" w:hAnsi="Cambria"/>
          <w:b/>
          <w:sz w:val="22"/>
          <w:szCs w:val="22"/>
        </w:rPr>
        <w:tab/>
      </w:r>
      <w:r w:rsidR="00932D01">
        <w:rPr>
          <w:rFonts w:ascii="Cambria" w:hAnsi="Cambria"/>
          <w:b/>
          <w:sz w:val="22"/>
          <w:szCs w:val="22"/>
        </w:rPr>
        <w:tab/>
      </w:r>
      <w:r w:rsidR="00932D01">
        <w:rPr>
          <w:rFonts w:ascii="Cambria" w:hAnsi="Cambria"/>
          <w:b/>
          <w:sz w:val="22"/>
          <w:szCs w:val="22"/>
        </w:rPr>
        <w:tab/>
        <w:t xml:space="preserve">             [20]</w:t>
      </w:r>
    </w:p>
    <w:p w:rsidR="006D3D3F" w:rsidRPr="00BD5DBA" w:rsidRDefault="006D3D3F" w:rsidP="00940F99">
      <w:pPr>
        <w:ind w:left="720"/>
        <w:jc w:val="both"/>
        <w:rPr>
          <w:rFonts w:ascii="Cambria" w:hAnsi="Cambria"/>
          <w:sz w:val="20"/>
          <w:szCs w:val="20"/>
        </w:rPr>
      </w:pPr>
      <w:r w:rsidRPr="00BD5DBA">
        <w:rPr>
          <w:rFonts w:ascii="Cambria" w:hAnsi="Cambria"/>
          <w:sz w:val="20"/>
          <w:szCs w:val="20"/>
        </w:rPr>
        <w:t xml:space="preserve">Architecture of ADO.NET  </w:t>
      </w:r>
    </w:p>
    <w:p w:rsidR="006D3D3F" w:rsidRPr="00BD5DBA" w:rsidRDefault="006D3D3F" w:rsidP="00940F99">
      <w:pPr>
        <w:ind w:left="720"/>
        <w:jc w:val="both"/>
        <w:rPr>
          <w:rFonts w:ascii="Cambria" w:hAnsi="Cambria"/>
          <w:sz w:val="20"/>
          <w:szCs w:val="20"/>
        </w:rPr>
      </w:pPr>
      <w:r w:rsidRPr="00BD5DBA">
        <w:rPr>
          <w:rFonts w:ascii="Cambria" w:hAnsi="Cambria"/>
          <w:sz w:val="20"/>
          <w:szCs w:val="20"/>
        </w:rPr>
        <w:t xml:space="preserve">Connected and Disconnected Database, Create Connection using ADO.NET Object Model, Connection Class, Command Class, </w:t>
      </w:r>
      <w:proofErr w:type="spellStart"/>
      <w:r w:rsidRPr="00BD5DBA">
        <w:rPr>
          <w:rFonts w:ascii="Cambria" w:hAnsi="Cambria"/>
          <w:sz w:val="20"/>
          <w:szCs w:val="20"/>
        </w:rPr>
        <w:t>DataAdapter</w:t>
      </w:r>
      <w:proofErr w:type="spellEnd"/>
      <w:r w:rsidRPr="00BD5DBA">
        <w:rPr>
          <w:rFonts w:ascii="Cambria" w:hAnsi="Cambria"/>
          <w:sz w:val="20"/>
          <w:szCs w:val="20"/>
        </w:rPr>
        <w:t xml:space="preserve"> Class, Dataset Class.   </w:t>
      </w:r>
    </w:p>
    <w:p w:rsidR="006D3D3F" w:rsidRPr="00BD5DBA" w:rsidRDefault="006D3D3F" w:rsidP="00940F99">
      <w:pPr>
        <w:ind w:left="720"/>
        <w:jc w:val="both"/>
        <w:rPr>
          <w:rFonts w:ascii="Cambria" w:hAnsi="Cambria"/>
          <w:sz w:val="20"/>
          <w:szCs w:val="20"/>
        </w:rPr>
      </w:pPr>
      <w:r w:rsidRPr="00BD5DBA">
        <w:rPr>
          <w:rFonts w:ascii="Cambria" w:hAnsi="Cambria"/>
          <w:sz w:val="20"/>
          <w:szCs w:val="20"/>
        </w:rPr>
        <w:t xml:space="preserve">Display data on data bound Controls and Data Grid.   </w:t>
      </w:r>
    </w:p>
    <w:p w:rsidR="006D3D3F" w:rsidRPr="00BD5DBA" w:rsidRDefault="006D3D3F" w:rsidP="00940F99">
      <w:pPr>
        <w:ind w:left="720"/>
        <w:jc w:val="both"/>
        <w:rPr>
          <w:rFonts w:ascii="Cambria" w:hAnsi="Cambria"/>
          <w:sz w:val="20"/>
          <w:szCs w:val="20"/>
        </w:rPr>
      </w:pPr>
      <w:r w:rsidRPr="00BD5DBA">
        <w:rPr>
          <w:rFonts w:ascii="Cambria" w:hAnsi="Cambria"/>
          <w:sz w:val="20"/>
          <w:szCs w:val="20"/>
        </w:rPr>
        <w:t xml:space="preserve">Database Accessing on web applications Data Binding concept with web, creating data grid, Binding standard web server controls.   </w:t>
      </w:r>
    </w:p>
    <w:p w:rsidR="006D3D3F" w:rsidRPr="00BD5DBA" w:rsidRDefault="006D3D3F" w:rsidP="00940F99">
      <w:pPr>
        <w:ind w:left="720"/>
        <w:jc w:val="both"/>
        <w:rPr>
          <w:rFonts w:ascii="Cambria" w:hAnsi="Cambria"/>
          <w:sz w:val="20"/>
          <w:szCs w:val="20"/>
        </w:rPr>
      </w:pPr>
      <w:r w:rsidRPr="00BD5DBA">
        <w:rPr>
          <w:rFonts w:ascii="Cambria" w:hAnsi="Cambria"/>
          <w:sz w:val="20"/>
          <w:szCs w:val="20"/>
        </w:rPr>
        <w:t xml:space="preserve">Display data on web form using Data bound controls.  </w:t>
      </w:r>
    </w:p>
    <w:p w:rsidR="00940F99" w:rsidRPr="00BD5DBA" w:rsidRDefault="006D3D3F" w:rsidP="00940F99">
      <w:pPr>
        <w:ind w:left="720"/>
        <w:jc w:val="both"/>
        <w:rPr>
          <w:rFonts w:ascii="Cambria" w:hAnsi="Cambria"/>
          <w:sz w:val="20"/>
          <w:szCs w:val="20"/>
        </w:rPr>
      </w:pPr>
      <w:r w:rsidRPr="00BD5DBA">
        <w:rPr>
          <w:rFonts w:ascii="Cambria" w:hAnsi="Cambria"/>
          <w:sz w:val="20"/>
          <w:szCs w:val="20"/>
        </w:rPr>
        <w:t xml:space="preserve">Language Integrated </w:t>
      </w:r>
      <w:proofErr w:type="gramStart"/>
      <w:r w:rsidRPr="00BD5DBA">
        <w:rPr>
          <w:rFonts w:ascii="Cambria" w:hAnsi="Cambria"/>
          <w:sz w:val="20"/>
          <w:szCs w:val="20"/>
        </w:rPr>
        <w:t>Query(</w:t>
      </w:r>
      <w:proofErr w:type="gramEnd"/>
      <w:r w:rsidRPr="00BD5DBA">
        <w:rPr>
          <w:rFonts w:ascii="Cambria" w:hAnsi="Cambria"/>
          <w:sz w:val="20"/>
          <w:szCs w:val="20"/>
        </w:rPr>
        <w:t xml:space="preserve">LINQ) </w:t>
      </w:r>
    </w:p>
    <w:p w:rsidR="00940F99" w:rsidRPr="00932D01" w:rsidRDefault="00940F99" w:rsidP="006D3D3F">
      <w:pPr>
        <w:jc w:val="both"/>
        <w:rPr>
          <w:rFonts w:ascii="Cambria" w:hAnsi="Cambria"/>
          <w:sz w:val="22"/>
          <w:szCs w:val="22"/>
        </w:rPr>
      </w:pPr>
    </w:p>
    <w:p w:rsidR="006D3D3F" w:rsidRPr="00932D01" w:rsidRDefault="006D3D3F" w:rsidP="00AE540F">
      <w:pPr>
        <w:pStyle w:val="ListParagraph"/>
        <w:numPr>
          <w:ilvl w:val="0"/>
          <w:numId w:val="30"/>
        </w:numPr>
        <w:ind w:left="360"/>
        <w:jc w:val="both"/>
        <w:rPr>
          <w:rFonts w:ascii="Cambria" w:hAnsi="Cambria"/>
          <w:b/>
          <w:sz w:val="22"/>
          <w:szCs w:val="22"/>
        </w:rPr>
      </w:pPr>
      <w:r w:rsidRPr="00932D01">
        <w:rPr>
          <w:rFonts w:ascii="Cambria" w:hAnsi="Cambria"/>
          <w:b/>
          <w:sz w:val="22"/>
          <w:szCs w:val="22"/>
        </w:rPr>
        <w:t>Using XML</w:t>
      </w:r>
      <w:r w:rsidR="005A2FD2">
        <w:rPr>
          <w:rFonts w:ascii="Cambria" w:hAnsi="Cambria"/>
          <w:b/>
          <w:sz w:val="22"/>
          <w:szCs w:val="22"/>
        </w:rPr>
        <w:tab/>
      </w:r>
      <w:r w:rsidR="005A2FD2">
        <w:rPr>
          <w:rFonts w:ascii="Cambria" w:hAnsi="Cambria"/>
          <w:b/>
          <w:sz w:val="22"/>
          <w:szCs w:val="22"/>
        </w:rPr>
        <w:tab/>
      </w:r>
      <w:r w:rsidR="005A2FD2">
        <w:rPr>
          <w:rFonts w:ascii="Cambria" w:hAnsi="Cambria"/>
          <w:b/>
          <w:sz w:val="22"/>
          <w:szCs w:val="22"/>
        </w:rPr>
        <w:tab/>
      </w:r>
      <w:r w:rsidR="005A2FD2">
        <w:rPr>
          <w:rFonts w:ascii="Cambria" w:hAnsi="Cambria"/>
          <w:b/>
          <w:sz w:val="22"/>
          <w:szCs w:val="22"/>
        </w:rPr>
        <w:tab/>
      </w:r>
      <w:r w:rsidR="005A2FD2">
        <w:rPr>
          <w:rFonts w:ascii="Cambria" w:hAnsi="Cambria"/>
          <w:b/>
          <w:sz w:val="22"/>
          <w:szCs w:val="22"/>
        </w:rPr>
        <w:tab/>
      </w:r>
      <w:r w:rsidR="005A2FD2">
        <w:rPr>
          <w:rFonts w:ascii="Cambria" w:hAnsi="Cambria"/>
          <w:b/>
          <w:sz w:val="22"/>
          <w:szCs w:val="22"/>
        </w:rPr>
        <w:tab/>
      </w:r>
      <w:r w:rsidR="005A2FD2">
        <w:rPr>
          <w:rFonts w:ascii="Cambria" w:hAnsi="Cambria"/>
          <w:b/>
          <w:sz w:val="22"/>
          <w:szCs w:val="22"/>
        </w:rPr>
        <w:tab/>
      </w:r>
      <w:r w:rsidR="005A2FD2">
        <w:rPr>
          <w:rFonts w:ascii="Cambria" w:hAnsi="Cambria"/>
          <w:b/>
          <w:sz w:val="22"/>
          <w:szCs w:val="22"/>
        </w:rPr>
        <w:tab/>
        <w:t xml:space="preserve">             </w:t>
      </w:r>
      <w:r w:rsidR="00932D01">
        <w:rPr>
          <w:rFonts w:ascii="Cambria" w:hAnsi="Cambria"/>
          <w:b/>
          <w:sz w:val="22"/>
          <w:szCs w:val="22"/>
        </w:rPr>
        <w:t>[20]</w:t>
      </w:r>
    </w:p>
    <w:p w:rsidR="005A2FD2" w:rsidRDefault="005A2FD2" w:rsidP="00940F99">
      <w:pPr>
        <w:ind w:left="720"/>
        <w:jc w:val="both"/>
        <w:rPr>
          <w:rFonts w:ascii="Cambria" w:hAnsi="Cambria"/>
          <w:sz w:val="20"/>
          <w:szCs w:val="20"/>
        </w:rPr>
      </w:pPr>
      <w:r w:rsidRPr="005A2FD2">
        <w:rPr>
          <w:rFonts w:ascii="Cambria" w:hAnsi="Cambria"/>
          <w:sz w:val="20"/>
          <w:szCs w:val="20"/>
        </w:rPr>
        <w:t>Writing datasets to XML, Reading datasets with XML.</w:t>
      </w:r>
    </w:p>
    <w:p w:rsidR="006D3D3F" w:rsidRPr="00BD5DBA" w:rsidRDefault="006D3D3F" w:rsidP="00940F99">
      <w:pPr>
        <w:ind w:left="720"/>
        <w:jc w:val="both"/>
        <w:rPr>
          <w:rFonts w:ascii="Cambria" w:hAnsi="Cambria"/>
          <w:sz w:val="20"/>
          <w:szCs w:val="20"/>
        </w:rPr>
      </w:pPr>
      <w:r w:rsidRPr="00BD5DBA">
        <w:rPr>
          <w:rFonts w:ascii="Cambria" w:hAnsi="Cambria"/>
          <w:sz w:val="20"/>
          <w:szCs w:val="20"/>
        </w:rPr>
        <w:t xml:space="preserve">Web services Introduction, Remote method call using XML, SOAP, web service description language, building &amp; consuming a web service, Web Application deployment. </w:t>
      </w:r>
    </w:p>
    <w:p w:rsidR="00940F99" w:rsidRPr="00932D01" w:rsidRDefault="00940F99" w:rsidP="006D3D3F">
      <w:pPr>
        <w:jc w:val="both"/>
        <w:rPr>
          <w:rFonts w:ascii="Cambria" w:hAnsi="Cambria"/>
          <w:b/>
          <w:sz w:val="22"/>
          <w:szCs w:val="22"/>
        </w:rPr>
      </w:pPr>
    </w:p>
    <w:p w:rsidR="006D3D3F" w:rsidRPr="00932D01" w:rsidRDefault="006D3D3F" w:rsidP="00AE540F">
      <w:pPr>
        <w:pStyle w:val="ListParagraph"/>
        <w:numPr>
          <w:ilvl w:val="0"/>
          <w:numId w:val="30"/>
        </w:numPr>
        <w:ind w:left="360"/>
        <w:jc w:val="both"/>
        <w:rPr>
          <w:rFonts w:ascii="Cambria" w:hAnsi="Cambria"/>
          <w:b/>
          <w:sz w:val="22"/>
          <w:szCs w:val="22"/>
        </w:rPr>
      </w:pPr>
      <w:r w:rsidRPr="00932D01">
        <w:rPr>
          <w:rFonts w:ascii="Cambria" w:hAnsi="Cambria"/>
          <w:b/>
          <w:sz w:val="22"/>
          <w:szCs w:val="22"/>
        </w:rPr>
        <w:t xml:space="preserve">Web Application and Configuration </w:t>
      </w:r>
      <w:r w:rsidR="00932D01">
        <w:rPr>
          <w:rFonts w:ascii="Cambria" w:hAnsi="Cambria"/>
          <w:b/>
          <w:sz w:val="22"/>
          <w:szCs w:val="22"/>
        </w:rPr>
        <w:tab/>
      </w:r>
      <w:r w:rsidR="00932D01">
        <w:rPr>
          <w:rFonts w:ascii="Cambria" w:hAnsi="Cambria"/>
          <w:b/>
          <w:sz w:val="22"/>
          <w:szCs w:val="22"/>
        </w:rPr>
        <w:tab/>
      </w:r>
      <w:r w:rsidR="00932D01">
        <w:rPr>
          <w:rFonts w:ascii="Cambria" w:hAnsi="Cambria"/>
          <w:b/>
          <w:sz w:val="22"/>
          <w:szCs w:val="22"/>
        </w:rPr>
        <w:tab/>
      </w:r>
      <w:r w:rsidR="00932D01">
        <w:rPr>
          <w:rFonts w:ascii="Cambria" w:hAnsi="Cambria"/>
          <w:b/>
          <w:sz w:val="22"/>
          <w:szCs w:val="22"/>
        </w:rPr>
        <w:tab/>
        <w:t xml:space="preserve">             [20]</w:t>
      </w:r>
    </w:p>
    <w:p w:rsidR="006D3D3F" w:rsidRPr="00BD5DBA" w:rsidRDefault="006D3D3F" w:rsidP="00940F99">
      <w:pPr>
        <w:ind w:left="720"/>
        <w:jc w:val="both"/>
        <w:rPr>
          <w:rFonts w:ascii="Cambria" w:hAnsi="Cambria"/>
          <w:sz w:val="20"/>
          <w:szCs w:val="20"/>
        </w:rPr>
      </w:pPr>
      <w:r w:rsidRPr="00BD5DBA">
        <w:rPr>
          <w:rFonts w:ascii="Cambria" w:hAnsi="Cambria"/>
          <w:sz w:val="20"/>
          <w:szCs w:val="20"/>
        </w:rPr>
        <w:t xml:space="preserve">Overview Asp.net Configuration, Common Configuration, Tracing, Custom Error, Authentication &amp; Authorization, AJAX Web Services </w:t>
      </w:r>
    </w:p>
    <w:p w:rsidR="00940F99" w:rsidRPr="00932D01" w:rsidRDefault="00940F99" w:rsidP="006D3D3F">
      <w:pPr>
        <w:jc w:val="both"/>
        <w:rPr>
          <w:rFonts w:ascii="Cambria" w:hAnsi="Cambria"/>
          <w:sz w:val="22"/>
          <w:szCs w:val="22"/>
        </w:rPr>
      </w:pPr>
    </w:p>
    <w:p w:rsidR="00BD5DBA" w:rsidRDefault="006D3D3F" w:rsidP="006D3D3F">
      <w:pPr>
        <w:jc w:val="both"/>
        <w:rPr>
          <w:rFonts w:ascii="Cambria" w:hAnsi="Cambria"/>
          <w:sz w:val="22"/>
          <w:szCs w:val="22"/>
        </w:rPr>
      </w:pPr>
      <w:r w:rsidRPr="00932D01">
        <w:rPr>
          <w:rFonts w:ascii="Cambria" w:hAnsi="Cambria"/>
          <w:b/>
          <w:sz w:val="22"/>
          <w:szCs w:val="22"/>
        </w:rPr>
        <w:t>References</w:t>
      </w:r>
      <w:r w:rsidR="00940F99" w:rsidRPr="00932D01">
        <w:rPr>
          <w:rFonts w:ascii="Cambria" w:hAnsi="Cambria"/>
          <w:b/>
          <w:sz w:val="22"/>
          <w:szCs w:val="22"/>
        </w:rPr>
        <w:t>:</w:t>
      </w:r>
      <w:r w:rsidRPr="00932D01">
        <w:rPr>
          <w:rFonts w:ascii="Cambria" w:hAnsi="Cambria"/>
          <w:sz w:val="22"/>
          <w:szCs w:val="22"/>
        </w:rPr>
        <w:t xml:space="preserve"> </w:t>
      </w:r>
    </w:p>
    <w:p w:rsidR="00BD5DBA" w:rsidRPr="00BD5DBA" w:rsidRDefault="00940F99" w:rsidP="00BD5DBA">
      <w:pPr>
        <w:ind w:firstLine="720"/>
        <w:jc w:val="both"/>
        <w:rPr>
          <w:rFonts w:ascii="Cambria" w:hAnsi="Cambria"/>
          <w:sz w:val="20"/>
          <w:szCs w:val="20"/>
        </w:rPr>
      </w:pPr>
      <w:r w:rsidRPr="00BD5DBA">
        <w:rPr>
          <w:rFonts w:ascii="Cambria" w:hAnsi="Cambria"/>
          <w:sz w:val="20"/>
          <w:szCs w:val="20"/>
        </w:rPr>
        <w:t xml:space="preserve">1) </w:t>
      </w:r>
      <w:r w:rsidR="006D3D3F" w:rsidRPr="00BD5DBA">
        <w:rPr>
          <w:rFonts w:ascii="Cambria" w:hAnsi="Cambria"/>
          <w:sz w:val="20"/>
          <w:szCs w:val="20"/>
        </w:rPr>
        <w:t>ASP.Net – Unleashed</w:t>
      </w:r>
      <w:r w:rsidRPr="00BD5DBA">
        <w:rPr>
          <w:rFonts w:ascii="Cambria" w:hAnsi="Cambria"/>
          <w:sz w:val="20"/>
          <w:szCs w:val="20"/>
        </w:rPr>
        <w:t xml:space="preserve">, </w:t>
      </w:r>
      <w:r w:rsidRPr="00BD5DBA">
        <w:rPr>
          <w:rFonts w:ascii="Cambria" w:hAnsi="Cambria"/>
          <w:sz w:val="20"/>
          <w:szCs w:val="20"/>
        </w:rPr>
        <w:tab/>
      </w:r>
    </w:p>
    <w:p w:rsidR="006D3D3F" w:rsidRPr="00BD5DBA" w:rsidRDefault="00940F99" w:rsidP="00BD5DBA">
      <w:pPr>
        <w:ind w:firstLine="720"/>
        <w:jc w:val="both"/>
        <w:rPr>
          <w:rFonts w:ascii="Cambria" w:hAnsi="Cambria"/>
          <w:sz w:val="20"/>
          <w:szCs w:val="20"/>
        </w:rPr>
      </w:pPr>
      <w:r w:rsidRPr="00BD5DBA">
        <w:rPr>
          <w:rFonts w:ascii="Cambria" w:hAnsi="Cambria"/>
          <w:sz w:val="20"/>
          <w:szCs w:val="20"/>
        </w:rPr>
        <w:t>2)</w:t>
      </w:r>
      <w:r w:rsidR="006D3D3F" w:rsidRPr="00BD5DBA">
        <w:rPr>
          <w:rFonts w:ascii="Cambria" w:hAnsi="Cambria"/>
          <w:sz w:val="20"/>
          <w:szCs w:val="20"/>
        </w:rPr>
        <w:t xml:space="preserve"> ASP.Net - </w:t>
      </w:r>
      <w:proofErr w:type="spellStart"/>
      <w:r w:rsidR="006D3D3F" w:rsidRPr="00BD5DBA">
        <w:rPr>
          <w:rFonts w:ascii="Cambria" w:hAnsi="Cambria"/>
          <w:sz w:val="20"/>
          <w:szCs w:val="20"/>
        </w:rPr>
        <w:t>Wrox</w:t>
      </w:r>
      <w:proofErr w:type="spellEnd"/>
      <w:r w:rsidR="006D3D3F" w:rsidRPr="00BD5DBA">
        <w:rPr>
          <w:rFonts w:ascii="Cambria" w:hAnsi="Cambria"/>
          <w:sz w:val="20"/>
          <w:szCs w:val="20"/>
        </w:rPr>
        <w:t xml:space="preserve"> Publications               </w:t>
      </w:r>
    </w:p>
    <w:p w:rsidR="006066CB" w:rsidRPr="00AB242E" w:rsidRDefault="00AB242E" w:rsidP="0001770C">
      <w:pPr>
        <w:widowControl w:val="0"/>
        <w:autoSpaceDE w:val="0"/>
        <w:autoSpaceDN w:val="0"/>
        <w:adjustRightInd w:val="0"/>
        <w:jc w:val="center"/>
        <w:rPr>
          <w:rFonts w:asciiTheme="majorHAnsi" w:hAnsiTheme="majorHAnsi" w:cs="Wingdings 2"/>
          <w:b/>
          <w:sz w:val="28"/>
          <w:szCs w:val="22"/>
          <w:u w:val="single"/>
        </w:rPr>
      </w:pPr>
      <w:r>
        <w:rPr>
          <w:rFonts w:asciiTheme="majorHAnsi" w:hAnsiTheme="majorHAnsi" w:cs="Wingdings 2"/>
          <w:b/>
          <w:sz w:val="28"/>
          <w:szCs w:val="22"/>
          <w:u w:val="single"/>
        </w:rPr>
        <w:t>CS-</w:t>
      </w:r>
      <w:proofErr w:type="gramStart"/>
      <w:r w:rsidR="00DD563D">
        <w:rPr>
          <w:rFonts w:asciiTheme="majorHAnsi" w:hAnsiTheme="majorHAnsi" w:cs="Wingdings 2"/>
          <w:b/>
          <w:sz w:val="28"/>
          <w:szCs w:val="22"/>
          <w:u w:val="single"/>
        </w:rPr>
        <w:t>26</w:t>
      </w:r>
      <w:r w:rsidR="00486D56">
        <w:rPr>
          <w:rFonts w:asciiTheme="majorHAnsi" w:hAnsiTheme="majorHAnsi" w:cs="Wingdings 2"/>
          <w:b/>
          <w:sz w:val="28"/>
          <w:szCs w:val="22"/>
          <w:u w:val="single"/>
        </w:rPr>
        <w:t xml:space="preserve"> </w:t>
      </w:r>
      <w:r w:rsidR="00E41CB3">
        <w:rPr>
          <w:rFonts w:asciiTheme="majorHAnsi" w:hAnsiTheme="majorHAnsi" w:cs="Wingdings 2"/>
          <w:b/>
          <w:sz w:val="28"/>
          <w:szCs w:val="22"/>
          <w:u w:val="single"/>
        </w:rPr>
        <w:t>:</w:t>
      </w:r>
      <w:proofErr w:type="gramEnd"/>
      <w:r w:rsidR="00486D56">
        <w:rPr>
          <w:rFonts w:asciiTheme="majorHAnsi" w:hAnsiTheme="majorHAnsi" w:cs="Wingdings 2"/>
          <w:b/>
          <w:sz w:val="28"/>
          <w:szCs w:val="22"/>
          <w:u w:val="single"/>
        </w:rPr>
        <w:t xml:space="preserve"> </w:t>
      </w:r>
      <w:r w:rsidR="00F07F30">
        <w:rPr>
          <w:rFonts w:asciiTheme="majorHAnsi" w:hAnsiTheme="majorHAnsi" w:cs="Wingdings 2"/>
          <w:b/>
          <w:sz w:val="28"/>
          <w:szCs w:val="22"/>
          <w:u w:val="single"/>
        </w:rPr>
        <w:t>Advanced JAVA Programming</w:t>
      </w:r>
    </w:p>
    <w:p w:rsidR="00F07F30" w:rsidRPr="00D33156" w:rsidRDefault="00F07F30" w:rsidP="00F07F30">
      <w:pPr>
        <w:jc w:val="both"/>
        <w:rPr>
          <w:rFonts w:ascii="Cambria" w:hAnsi="Cambria"/>
          <w:sz w:val="22"/>
          <w:szCs w:val="22"/>
        </w:rPr>
      </w:pPr>
    </w:p>
    <w:p w:rsidR="00F07F30" w:rsidRPr="00F07F30" w:rsidRDefault="00F07F30" w:rsidP="00AE540F">
      <w:pPr>
        <w:pStyle w:val="ListParagraph"/>
        <w:numPr>
          <w:ilvl w:val="0"/>
          <w:numId w:val="31"/>
        </w:numPr>
        <w:ind w:left="360"/>
        <w:jc w:val="both"/>
        <w:rPr>
          <w:rFonts w:ascii="Cambria" w:hAnsi="Cambria"/>
          <w:b/>
          <w:sz w:val="22"/>
          <w:szCs w:val="22"/>
        </w:rPr>
      </w:pPr>
      <w:r w:rsidRPr="00F07F30">
        <w:rPr>
          <w:rFonts w:ascii="Cambria" w:hAnsi="Cambria"/>
          <w:b/>
          <w:sz w:val="22"/>
          <w:szCs w:val="22"/>
        </w:rPr>
        <w:t xml:space="preserve">Distributed Computing using RMI, Database Programming with JDBC </w:t>
      </w:r>
    </w:p>
    <w:p w:rsidR="00F07F30" w:rsidRPr="00BD5DBA" w:rsidRDefault="00F07F30" w:rsidP="00F07F30">
      <w:pPr>
        <w:ind w:left="720"/>
        <w:jc w:val="both"/>
        <w:rPr>
          <w:rFonts w:ascii="Cambria" w:hAnsi="Cambria"/>
          <w:sz w:val="20"/>
          <w:szCs w:val="20"/>
        </w:rPr>
      </w:pPr>
      <w:r w:rsidRPr="00BD5DBA">
        <w:rPr>
          <w:rFonts w:ascii="Cambria" w:hAnsi="Cambria"/>
          <w:sz w:val="20"/>
          <w:szCs w:val="20"/>
        </w:rPr>
        <w:t>Introduction to RMI, RMI Architecture</w:t>
      </w:r>
      <w:r w:rsidR="00462EA9" w:rsidRPr="00BD5DBA">
        <w:rPr>
          <w:rFonts w:ascii="Cambria" w:hAnsi="Cambria"/>
          <w:sz w:val="20"/>
          <w:szCs w:val="20"/>
        </w:rPr>
        <w:t>,</w:t>
      </w:r>
      <w:r w:rsidRPr="00BD5DBA">
        <w:rPr>
          <w:rFonts w:ascii="Cambria" w:hAnsi="Cambria"/>
          <w:sz w:val="20"/>
          <w:szCs w:val="20"/>
        </w:rPr>
        <w:t xml:space="preserve"> Stubs and Skeleton</w:t>
      </w:r>
      <w:r w:rsidR="00462EA9" w:rsidRPr="00BD5DBA">
        <w:rPr>
          <w:rFonts w:ascii="Cambria" w:hAnsi="Cambria"/>
          <w:sz w:val="20"/>
          <w:szCs w:val="20"/>
        </w:rPr>
        <w:t>,</w:t>
      </w:r>
      <w:r w:rsidRPr="00BD5DBA">
        <w:rPr>
          <w:rFonts w:ascii="Cambria" w:hAnsi="Cambria"/>
          <w:sz w:val="20"/>
          <w:szCs w:val="20"/>
        </w:rPr>
        <w:t xml:space="preserve"> </w:t>
      </w:r>
      <w:r w:rsidR="00462EA9" w:rsidRPr="00BD5DBA">
        <w:rPr>
          <w:rFonts w:ascii="Cambria" w:hAnsi="Cambria"/>
          <w:sz w:val="20"/>
          <w:szCs w:val="20"/>
        </w:rPr>
        <w:tab/>
      </w:r>
      <w:r w:rsidR="00462EA9" w:rsidRPr="00BD5DBA">
        <w:rPr>
          <w:rFonts w:ascii="Cambria" w:hAnsi="Cambria"/>
          <w:sz w:val="22"/>
          <w:szCs w:val="22"/>
        </w:rPr>
        <w:t xml:space="preserve">             </w:t>
      </w:r>
      <w:r w:rsidR="00462EA9" w:rsidRPr="00BD5DBA">
        <w:rPr>
          <w:rFonts w:ascii="Cambria" w:hAnsi="Cambria"/>
          <w:b/>
          <w:sz w:val="22"/>
          <w:szCs w:val="22"/>
        </w:rPr>
        <w:t>[05]</w:t>
      </w:r>
    </w:p>
    <w:p w:rsidR="00F07F30" w:rsidRPr="00BD5DBA" w:rsidRDefault="00F07F30" w:rsidP="00462EA9">
      <w:pPr>
        <w:ind w:left="720"/>
        <w:jc w:val="both"/>
        <w:rPr>
          <w:rFonts w:ascii="Cambria" w:hAnsi="Cambria"/>
          <w:sz w:val="20"/>
          <w:szCs w:val="20"/>
        </w:rPr>
      </w:pPr>
      <w:r w:rsidRPr="00BD5DBA">
        <w:rPr>
          <w:rFonts w:ascii="Cambria" w:hAnsi="Cambria"/>
          <w:sz w:val="20"/>
          <w:szCs w:val="20"/>
        </w:rPr>
        <w:t>Introduction and Need for JDBC, Database Drivers, JDBC APIs for database Connectivity (</w:t>
      </w:r>
      <w:proofErr w:type="spellStart"/>
      <w:r w:rsidRPr="00BD5DBA">
        <w:rPr>
          <w:rFonts w:ascii="Cambria" w:hAnsi="Cambria"/>
          <w:sz w:val="20"/>
          <w:szCs w:val="20"/>
        </w:rPr>
        <w:t>Java.sql</w:t>
      </w:r>
      <w:proofErr w:type="spellEnd"/>
      <w:r w:rsidRPr="00BD5DBA">
        <w:rPr>
          <w:rFonts w:ascii="Cambria" w:hAnsi="Cambria"/>
          <w:sz w:val="20"/>
          <w:szCs w:val="20"/>
        </w:rPr>
        <w:t xml:space="preserve"> Package)</w:t>
      </w:r>
      <w:r w:rsidR="00462EA9" w:rsidRPr="00BD5DBA">
        <w:rPr>
          <w:rFonts w:ascii="Cambria" w:hAnsi="Cambria"/>
          <w:sz w:val="20"/>
          <w:szCs w:val="20"/>
        </w:rPr>
        <w:t>,</w:t>
      </w:r>
      <w:r w:rsidRPr="00BD5DBA">
        <w:rPr>
          <w:rFonts w:ascii="Cambria" w:hAnsi="Cambria"/>
          <w:sz w:val="20"/>
          <w:szCs w:val="20"/>
        </w:rPr>
        <w:t xml:space="preserve"> Connection</w:t>
      </w:r>
      <w:r w:rsidR="00462EA9" w:rsidRPr="00BD5DBA">
        <w:rPr>
          <w:rFonts w:ascii="Cambria" w:hAnsi="Cambria"/>
          <w:sz w:val="20"/>
          <w:szCs w:val="20"/>
        </w:rPr>
        <w:t>,</w:t>
      </w:r>
      <w:r w:rsidRPr="00BD5DBA">
        <w:rPr>
          <w:rFonts w:ascii="Cambria" w:hAnsi="Cambria"/>
          <w:sz w:val="20"/>
          <w:szCs w:val="20"/>
        </w:rPr>
        <w:t xml:space="preserve"> Statement</w:t>
      </w:r>
      <w:r w:rsidR="00462EA9" w:rsidRPr="00BD5DBA">
        <w:rPr>
          <w:rFonts w:ascii="Cambria" w:hAnsi="Cambria"/>
          <w:sz w:val="20"/>
          <w:szCs w:val="20"/>
        </w:rPr>
        <w:t>,</w:t>
      </w:r>
      <w:r w:rsidRPr="00BD5DBA">
        <w:rPr>
          <w:rFonts w:ascii="Cambria" w:hAnsi="Cambria"/>
          <w:sz w:val="20"/>
          <w:szCs w:val="20"/>
        </w:rPr>
        <w:t xml:space="preserve"> Prepared statement</w:t>
      </w:r>
      <w:r w:rsidR="00462EA9" w:rsidRPr="00BD5DBA">
        <w:rPr>
          <w:rFonts w:ascii="Cambria" w:hAnsi="Cambria"/>
          <w:sz w:val="20"/>
          <w:szCs w:val="20"/>
        </w:rPr>
        <w:t>,</w:t>
      </w:r>
      <w:r w:rsidRPr="00BD5DBA">
        <w:rPr>
          <w:rFonts w:ascii="Cambria" w:hAnsi="Cambria"/>
          <w:sz w:val="20"/>
          <w:szCs w:val="20"/>
        </w:rPr>
        <w:t xml:space="preserve">  Callable statement</w:t>
      </w:r>
      <w:r w:rsidR="00462EA9" w:rsidRPr="00BD5DBA">
        <w:rPr>
          <w:rFonts w:ascii="Cambria" w:hAnsi="Cambria"/>
          <w:sz w:val="20"/>
          <w:szCs w:val="20"/>
        </w:rPr>
        <w:t>,</w:t>
      </w:r>
      <w:r w:rsidRPr="00BD5DBA">
        <w:rPr>
          <w:rFonts w:ascii="Cambria" w:hAnsi="Cambria"/>
          <w:sz w:val="20"/>
          <w:szCs w:val="20"/>
        </w:rPr>
        <w:t xml:space="preserve"> Result set</w:t>
      </w:r>
      <w:r w:rsidR="00462EA9" w:rsidRPr="00BD5DBA">
        <w:rPr>
          <w:rFonts w:ascii="Cambria" w:hAnsi="Cambria"/>
          <w:sz w:val="20"/>
          <w:szCs w:val="20"/>
        </w:rPr>
        <w:t>,</w:t>
      </w:r>
      <w:r w:rsidRPr="00BD5DBA">
        <w:rPr>
          <w:rFonts w:ascii="Cambria" w:hAnsi="Cambria"/>
          <w:sz w:val="20"/>
          <w:szCs w:val="20"/>
        </w:rPr>
        <w:t xml:space="preserve"> Other JDBC APIs</w:t>
      </w:r>
      <w:r w:rsidR="00462EA9" w:rsidRPr="00BD5DBA">
        <w:rPr>
          <w:rFonts w:ascii="Cambria" w:hAnsi="Cambria"/>
          <w:sz w:val="20"/>
          <w:szCs w:val="20"/>
        </w:rPr>
        <w:t>,</w:t>
      </w:r>
      <w:r w:rsidRPr="00BD5DBA">
        <w:rPr>
          <w:rFonts w:ascii="Cambria" w:hAnsi="Cambria"/>
          <w:sz w:val="20"/>
          <w:szCs w:val="20"/>
        </w:rPr>
        <w:t xml:space="preserve"> Database Meta Data</w:t>
      </w:r>
      <w:r w:rsidR="00462EA9" w:rsidRPr="00BD5DBA">
        <w:rPr>
          <w:rFonts w:ascii="Cambria" w:hAnsi="Cambria"/>
          <w:sz w:val="20"/>
          <w:szCs w:val="20"/>
        </w:rPr>
        <w:t>,</w:t>
      </w:r>
      <w:r w:rsidRPr="00BD5DBA">
        <w:rPr>
          <w:rFonts w:ascii="Cambria" w:hAnsi="Cambria"/>
          <w:sz w:val="20"/>
          <w:szCs w:val="20"/>
        </w:rPr>
        <w:t xml:space="preserve"> Result Set Meta Data </w:t>
      </w:r>
      <w:r w:rsidR="00462EA9" w:rsidRPr="00BD5DBA">
        <w:rPr>
          <w:rFonts w:ascii="Cambria" w:hAnsi="Cambria"/>
          <w:sz w:val="20"/>
          <w:szCs w:val="20"/>
        </w:rPr>
        <w:tab/>
      </w:r>
      <w:r w:rsidR="00462EA9" w:rsidRPr="00BD5DBA">
        <w:rPr>
          <w:rFonts w:ascii="Cambria" w:hAnsi="Cambria"/>
          <w:sz w:val="20"/>
          <w:szCs w:val="20"/>
        </w:rPr>
        <w:tab/>
      </w:r>
      <w:r w:rsidR="00462EA9" w:rsidRPr="00BD5DBA">
        <w:rPr>
          <w:rFonts w:ascii="Cambria" w:hAnsi="Cambria"/>
          <w:sz w:val="20"/>
          <w:szCs w:val="20"/>
        </w:rPr>
        <w:tab/>
      </w:r>
      <w:r w:rsidR="00462EA9" w:rsidRPr="00BD5DBA">
        <w:rPr>
          <w:rFonts w:ascii="Cambria" w:hAnsi="Cambria"/>
          <w:sz w:val="20"/>
          <w:szCs w:val="20"/>
        </w:rPr>
        <w:tab/>
      </w:r>
      <w:r w:rsidR="00462EA9" w:rsidRPr="00BD5DBA">
        <w:rPr>
          <w:rFonts w:ascii="Cambria" w:hAnsi="Cambria"/>
          <w:sz w:val="20"/>
          <w:szCs w:val="20"/>
        </w:rPr>
        <w:tab/>
        <w:t xml:space="preserve">             </w:t>
      </w:r>
      <w:r w:rsidR="00BD5DBA">
        <w:rPr>
          <w:rFonts w:ascii="Cambria" w:hAnsi="Cambria"/>
          <w:sz w:val="20"/>
          <w:szCs w:val="20"/>
        </w:rPr>
        <w:tab/>
      </w:r>
      <w:r w:rsidR="00BD5DBA">
        <w:rPr>
          <w:rFonts w:ascii="Cambria" w:hAnsi="Cambria"/>
          <w:sz w:val="20"/>
          <w:szCs w:val="20"/>
        </w:rPr>
        <w:tab/>
      </w:r>
      <w:r w:rsidR="00BD5DBA" w:rsidRPr="00BD5DBA">
        <w:rPr>
          <w:rFonts w:ascii="Cambria" w:hAnsi="Cambria"/>
          <w:sz w:val="22"/>
          <w:szCs w:val="22"/>
        </w:rPr>
        <w:t xml:space="preserve">  </w:t>
      </w:r>
      <w:r w:rsidR="00BD5DBA">
        <w:rPr>
          <w:rFonts w:ascii="Cambria" w:hAnsi="Cambria"/>
          <w:sz w:val="22"/>
          <w:szCs w:val="22"/>
        </w:rPr>
        <w:t xml:space="preserve">           </w:t>
      </w:r>
      <w:r w:rsidR="00462EA9" w:rsidRPr="00BD5DBA">
        <w:rPr>
          <w:rFonts w:ascii="Cambria" w:hAnsi="Cambria"/>
          <w:b/>
          <w:sz w:val="22"/>
          <w:szCs w:val="22"/>
        </w:rPr>
        <w:t>[15]</w:t>
      </w:r>
    </w:p>
    <w:p w:rsidR="00462EA9" w:rsidRPr="00D33156" w:rsidRDefault="00462EA9" w:rsidP="00462EA9">
      <w:pPr>
        <w:ind w:left="720"/>
        <w:jc w:val="both"/>
        <w:rPr>
          <w:rFonts w:ascii="Cambria" w:hAnsi="Cambria"/>
          <w:sz w:val="22"/>
          <w:szCs w:val="22"/>
        </w:rPr>
      </w:pPr>
    </w:p>
    <w:p w:rsidR="00F07F30" w:rsidRPr="00462EA9" w:rsidRDefault="00F07F30" w:rsidP="00AE540F">
      <w:pPr>
        <w:pStyle w:val="ListParagraph"/>
        <w:numPr>
          <w:ilvl w:val="0"/>
          <w:numId w:val="31"/>
        </w:numPr>
        <w:ind w:left="360"/>
        <w:jc w:val="both"/>
        <w:rPr>
          <w:rFonts w:ascii="Cambria" w:hAnsi="Cambria"/>
          <w:b/>
          <w:sz w:val="22"/>
          <w:szCs w:val="22"/>
        </w:rPr>
      </w:pPr>
      <w:r w:rsidRPr="00462EA9">
        <w:rPr>
          <w:rFonts w:ascii="Cambria" w:hAnsi="Cambria"/>
          <w:b/>
          <w:sz w:val="22"/>
          <w:szCs w:val="22"/>
        </w:rPr>
        <w:t xml:space="preserve">Servlet Programming </w:t>
      </w:r>
      <w:r w:rsidR="00462EA9">
        <w:rPr>
          <w:rFonts w:ascii="Cambria" w:hAnsi="Cambria"/>
          <w:b/>
          <w:sz w:val="22"/>
          <w:szCs w:val="22"/>
        </w:rPr>
        <w:tab/>
      </w:r>
      <w:r w:rsidR="00462EA9">
        <w:rPr>
          <w:rFonts w:ascii="Cambria" w:hAnsi="Cambria"/>
          <w:b/>
          <w:sz w:val="22"/>
          <w:szCs w:val="22"/>
        </w:rPr>
        <w:tab/>
      </w:r>
      <w:r w:rsidR="00462EA9">
        <w:rPr>
          <w:rFonts w:ascii="Cambria" w:hAnsi="Cambria"/>
          <w:b/>
          <w:sz w:val="22"/>
          <w:szCs w:val="22"/>
        </w:rPr>
        <w:tab/>
      </w:r>
      <w:r w:rsidR="00462EA9">
        <w:rPr>
          <w:rFonts w:ascii="Cambria" w:hAnsi="Cambria"/>
          <w:b/>
          <w:sz w:val="22"/>
          <w:szCs w:val="22"/>
        </w:rPr>
        <w:tab/>
      </w:r>
      <w:r w:rsidR="00462EA9">
        <w:rPr>
          <w:rFonts w:ascii="Cambria" w:hAnsi="Cambria"/>
          <w:b/>
          <w:sz w:val="22"/>
          <w:szCs w:val="22"/>
        </w:rPr>
        <w:tab/>
      </w:r>
      <w:r w:rsidR="00462EA9">
        <w:rPr>
          <w:rFonts w:ascii="Cambria" w:hAnsi="Cambria"/>
          <w:b/>
          <w:sz w:val="22"/>
          <w:szCs w:val="22"/>
        </w:rPr>
        <w:tab/>
        <w:t xml:space="preserve">             [20]</w:t>
      </w:r>
    </w:p>
    <w:p w:rsidR="00F07F30" w:rsidRPr="00BD5DBA" w:rsidRDefault="00F07F30" w:rsidP="00462EA9">
      <w:pPr>
        <w:ind w:left="720"/>
        <w:jc w:val="both"/>
        <w:rPr>
          <w:rFonts w:ascii="Cambria" w:hAnsi="Cambria"/>
          <w:sz w:val="20"/>
          <w:szCs w:val="20"/>
        </w:rPr>
      </w:pPr>
      <w:r w:rsidRPr="00BD5DBA">
        <w:rPr>
          <w:rFonts w:ascii="Cambria" w:hAnsi="Cambria"/>
          <w:sz w:val="20"/>
          <w:szCs w:val="20"/>
        </w:rPr>
        <w:t xml:space="preserve">Servlet Basics, Basic Servlet structure, Servlets Generating text/html content, Packaging Servlets, The servlet life-cycle.   </w:t>
      </w:r>
    </w:p>
    <w:p w:rsidR="00F07F30" w:rsidRPr="00BD5DBA" w:rsidRDefault="00F07F30" w:rsidP="00462EA9">
      <w:pPr>
        <w:ind w:left="720"/>
        <w:jc w:val="both"/>
        <w:rPr>
          <w:rFonts w:ascii="Cambria" w:hAnsi="Cambria"/>
          <w:sz w:val="20"/>
          <w:szCs w:val="20"/>
        </w:rPr>
      </w:pPr>
      <w:r w:rsidRPr="00BD5DBA">
        <w:rPr>
          <w:rFonts w:ascii="Cambria" w:hAnsi="Cambria"/>
          <w:sz w:val="20"/>
          <w:szCs w:val="20"/>
        </w:rPr>
        <w:t xml:space="preserve">Handling Client Request Form Data, Reading Form Data from Servlets, Handling Client Request, Reading Request Headers, Understanding HTTP/1.1 Request Headers, Changing the page according to how the user got there, </w:t>
      </w:r>
      <w:proofErr w:type="gramStart"/>
      <w:r w:rsidRPr="00BD5DBA">
        <w:rPr>
          <w:rFonts w:ascii="Cambria" w:hAnsi="Cambria"/>
          <w:sz w:val="20"/>
          <w:szCs w:val="20"/>
        </w:rPr>
        <w:t>Accessing</w:t>
      </w:r>
      <w:proofErr w:type="gramEnd"/>
      <w:r w:rsidRPr="00BD5DBA">
        <w:rPr>
          <w:rFonts w:ascii="Cambria" w:hAnsi="Cambria"/>
          <w:sz w:val="20"/>
          <w:szCs w:val="20"/>
        </w:rPr>
        <w:t xml:space="preserve"> the Standard CGI Variables.   </w:t>
      </w:r>
    </w:p>
    <w:p w:rsidR="00F07F30" w:rsidRPr="00BD5DBA" w:rsidRDefault="00F07F30" w:rsidP="00462EA9">
      <w:pPr>
        <w:ind w:left="720"/>
        <w:jc w:val="both"/>
        <w:rPr>
          <w:rFonts w:ascii="Cambria" w:hAnsi="Cambria"/>
          <w:sz w:val="20"/>
          <w:szCs w:val="20"/>
        </w:rPr>
      </w:pPr>
      <w:r w:rsidRPr="00BD5DBA">
        <w:rPr>
          <w:rFonts w:ascii="Cambria" w:hAnsi="Cambria"/>
          <w:sz w:val="20"/>
          <w:szCs w:val="20"/>
        </w:rPr>
        <w:t xml:space="preserve">Generating the Server Response, HTTP Status Codes, Specifying Status Codes, HTTP / 1.1 Status Codes, Using Redirections, HTTP Response Headers, Setting Response Headers from Servlets, Understanding HTTP / 1.1 Response Headers, Using Servlets to Generate JPEG Images.   </w:t>
      </w:r>
    </w:p>
    <w:p w:rsidR="00F07F30" w:rsidRPr="00BD5DBA" w:rsidRDefault="00F07F30" w:rsidP="00462EA9">
      <w:pPr>
        <w:ind w:left="720"/>
        <w:jc w:val="both"/>
        <w:rPr>
          <w:rFonts w:ascii="Cambria" w:hAnsi="Cambria"/>
          <w:sz w:val="20"/>
          <w:szCs w:val="20"/>
        </w:rPr>
      </w:pPr>
      <w:r w:rsidRPr="00BD5DBA">
        <w:rPr>
          <w:rFonts w:ascii="Cambria" w:hAnsi="Cambria"/>
          <w:sz w:val="20"/>
          <w:szCs w:val="20"/>
        </w:rPr>
        <w:t xml:space="preserve">Handling Cookies, Remembering Usernames and Passwords, Deleting Cookies, Sending and Receiving Cookies, Using Cookie Attributes, Differentiating Session Cookies from Persistent Cookies, Using Cookies to Remember User Preferences, Session Tracking, Need for Session Tracking, Session Tracking API, Encoding URLs Sent to the Client, Accumulating a List of User Data </w:t>
      </w:r>
    </w:p>
    <w:p w:rsidR="00462EA9" w:rsidRPr="00D33156" w:rsidRDefault="00462EA9" w:rsidP="00462EA9">
      <w:pPr>
        <w:ind w:left="720"/>
        <w:jc w:val="both"/>
        <w:rPr>
          <w:rFonts w:ascii="Cambria" w:hAnsi="Cambria"/>
          <w:sz w:val="22"/>
          <w:szCs w:val="22"/>
        </w:rPr>
      </w:pPr>
    </w:p>
    <w:p w:rsidR="00F07F30" w:rsidRPr="00462EA9" w:rsidRDefault="00F07F30" w:rsidP="00AE540F">
      <w:pPr>
        <w:pStyle w:val="ListParagraph"/>
        <w:numPr>
          <w:ilvl w:val="0"/>
          <w:numId w:val="31"/>
        </w:numPr>
        <w:ind w:left="360"/>
        <w:jc w:val="both"/>
        <w:rPr>
          <w:rFonts w:ascii="Cambria" w:hAnsi="Cambria"/>
          <w:b/>
          <w:sz w:val="22"/>
          <w:szCs w:val="22"/>
        </w:rPr>
      </w:pPr>
      <w:r w:rsidRPr="00462EA9">
        <w:rPr>
          <w:rFonts w:ascii="Cambria" w:hAnsi="Cambria"/>
          <w:b/>
          <w:sz w:val="22"/>
          <w:szCs w:val="22"/>
        </w:rPr>
        <w:t xml:space="preserve">Listeners and Filters </w:t>
      </w:r>
      <w:r w:rsidR="00971299">
        <w:rPr>
          <w:rFonts w:ascii="Cambria" w:hAnsi="Cambria"/>
          <w:b/>
          <w:sz w:val="22"/>
          <w:szCs w:val="22"/>
        </w:rPr>
        <w:tab/>
      </w:r>
      <w:r w:rsidR="00971299">
        <w:rPr>
          <w:rFonts w:ascii="Cambria" w:hAnsi="Cambria"/>
          <w:b/>
          <w:sz w:val="22"/>
          <w:szCs w:val="22"/>
        </w:rPr>
        <w:tab/>
      </w:r>
      <w:r w:rsidR="00971299">
        <w:rPr>
          <w:rFonts w:ascii="Cambria" w:hAnsi="Cambria"/>
          <w:b/>
          <w:sz w:val="22"/>
          <w:szCs w:val="22"/>
        </w:rPr>
        <w:tab/>
      </w:r>
      <w:r w:rsidR="00971299">
        <w:rPr>
          <w:rFonts w:ascii="Cambria" w:hAnsi="Cambria"/>
          <w:b/>
          <w:sz w:val="22"/>
          <w:szCs w:val="22"/>
        </w:rPr>
        <w:tab/>
      </w:r>
      <w:r w:rsidR="00971299">
        <w:rPr>
          <w:rFonts w:ascii="Cambria" w:hAnsi="Cambria"/>
          <w:b/>
          <w:sz w:val="22"/>
          <w:szCs w:val="22"/>
        </w:rPr>
        <w:tab/>
      </w:r>
      <w:r w:rsidR="00971299">
        <w:rPr>
          <w:rFonts w:ascii="Cambria" w:hAnsi="Cambria"/>
          <w:b/>
          <w:sz w:val="22"/>
          <w:szCs w:val="22"/>
        </w:rPr>
        <w:tab/>
        <w:t xml:space="preserve">             [20]</w:t>
      </w:r>
    </w:p>
    <w:p w:rsidR="00462EA9" w:rsidRPr="00BD5DBA" w:rsidRDefault="00F07F30" w:rsidP="00462EA9">
      <w:pPr>
        <w:ind w:left="720"/>
        <w:jc w:val="both"/>
        <w:rPr>
          <w:rFonts w:ascii="Cambria" w:hAnsi="Cambria"/>
          <w:sz w:val="20"/>
          <w:szCs w:val="20"/>
        </w:rPr>
      </w:pPr>
      <w:r w:rsidRPr="00BD5DBA">
        <w:rPr>
          <w:rFonts w:ascii="Cambria" w:hAnsi="Cambria"/>
          <w:sz w:val="20"/>
          <w:szCs w:val="20"/>
        </w:rPr>
        <w:t xml:space="preserve">Listeners and Filters Using </w:t>
      </w:r>
      <w:proofErr w:type="spellStart"/>
      <w:r w:rsidRPr="00BD5DBA">
        <w:rPr>
          <w:rFonts w:ascii="Cambria" w:hAnsi="Cambria"/>
          <w:sz w:val="20"/>
          <w:szCs w:val="20"/>
        </w:rPr>
        <w:t>ServletContextListener</w:t>
      </w:r>
      <w:proofErr w:type="spellEnd"/>
      <w:r w:rsidRPr="00BD5DBA">
        <w:rPr>
          <w:rFonts w:ascii="Cambria" w:hAnsi="Cambria"/>
          <w:sz w:val="20"/>
          <w:szCs w:val="20"/>
        </w:rPr>
        <w:t xml:space="preserve">, </w:t>
      </w:r>
    </w:p>
    <w:p w:rsidR="00462EA9" w:rsidRPr="00BD5DBA" w:rsidRDefault="00F07F30" w:rsidP="00462EA9">
      <w:pPr>
        <w:ind w:left="720"/>
        <w:rPr>
          <w:rFonts w:ascii="Cambria" w:hAnsi="Cambria"/>
          <w:sz w:val="20"/>
          <w:szCs w:val="20"/>
        </w:rPr>
      </w:pPr>
      <w:proofErr w:type="spellStart"/>
      <w:r w:rsidRPr="00BD5DBA">
        <w:rPr>
          <w:rFonts w:ascii="Cambria" w:hAnsi="Cambria"/>
          <w:sz w:val="20"/>
          <w:szCs w:val="20"/>
        </w:rPr>
        <w:t>HttpSessionListener</w:t>
      </w:r>
      <w:proofErr w:type="spellEnd"/>
      <w:r w:rsidRPr="00BD5DBA">
        <w:rPr>
          <w:rFonts w:ascii="Cambria" w:hAnsi="Cambria"/>
          <w:sz w:val="20"/>
          <w:szCs w:val="20"/>
        </w:rPr>
        <w:t xml:space="preserve">, Understanding of all the other Listeners viz.  </w:t>
      </w:r>
      <w:proofErr w:type="spellStart"/>
      <w:r w:rsidR="00462EA9" w:rsidRPr="00BD5DBA">
        <w:rPr>
          <w:rFonts w:ascii="Cambria" w:hAnsi="Cambria"/>
          <w:sz w:val="20"/>
          <w:szCs w:val="20"/>
        </w:rPr>
        <w:t>ServletRequestListener</w:t>
      </w:r>
      <w:proofErr w:type="spellEnd"/>
      <w:r w:rsidR="00462EA9" w:rsidRPr="00BD5DBA">
        <w:rPr>
          <w:rFonts w:ascii="Cambria" w:hAnsi="Cambria"/>
          <w:sz w:val="20"/>
          <w:szCs w:val="20"/>
        </w:rPr>
        <w:t xml:space="preserve">, </w:t>
      </w:r>
      <w:proofErr w:type="spellStart"/>
      <w:r w:rsidRPr="00BD5DBA">
        <w:rPr>
          <w:rFonts w:ascii="Cambria" w:hAnsi="Cambria"/>
          <w:sz w:val="20"/>
          <w:szCs w:val="20"/>
        </w:rPr>
        <w:t>ServletContextAttributeListener</w:t>
      </w:r>
      <w:proofErr w:type="spellEnd"/>
      <w:r w:rsidRPr="00BD5DBA">
        <w:rPr>
          <w:rFonts w:ascii="Cambria" w:hAnsi="Cambria"/>
          <w:sz w:val="20"/>
          <w:szCs w:val="20"/>
        </w:rPr>
        <w:t xml:space="preserve">, </w:t>
      </w:r>
      <w:proofErr w:type="spellStart"/>
      <w:r w:rsidRPr="00BD5DBA">
        <w:rPr>
          <w:rFonts w:ascii="Cambria" w:hAnsi="Cambria"/>
          <w:sz w:val="20"/>
          <w:szCs w:val="20"/>
        </w:rPr>
        <w:t>ServletRequestAttributeListener</w:t>
      </w:r>
      <w:proofErr w:type="spellEnd"/>
      <w:r w:rsidRPr="00BD5DBA">
        <w:rPr>
          <w:rFonts w:ascii="Cambria" w:hAnsi="Cambria"/>
          <w:sz w:val="20"/>
          <w:szCs w:val="20"/>
        </w:rPr>
        <w:t xml:space="preserve">, </w:t>
      </w:r>
      <w:proofErr w:type="spellStart"/>
      <w:r w:rsidRPr="00BD5DBA">
        <w:rPr>
          <w:rFonts w:ascii="Cambria" w:hAnsi="Cambria"/>
          <w:sz w:val="20"/>
          <w:szCs w:val="20"/>
        </w:rPr>
        <w:t>HttpSessionAttributeListener</w:t>
      </w:r>
      <w:proofErr w:type="spellEnd"/>
      <w:r w:rsidRPr="00BD5DBA">
        <w:rPr>
          <w:rFonts w:ascii="Cambria" w:hAnsi="Cambria"/>
          <w:sz w:val="20"/>
          <w:szCs w:val="20"/>
        </w:rPr>
        <w:t xml:space="preserve"> </w:t>
      </w:r>
    </w:p>
    <w:p w:rsidR="00F07F30" w:rsidRPr="00BD5DBA" w:rsidRDefault="00F07F30" w:rsidP="00462EA9">
      <w:pPr>
        <w:ind w:left="720"/>
        <w:jc w:val="both"/>
        <w:rPr>
          <w:rFonts w:ascii="Cambria" w:hAnsi="Cambria"/>
          <w:sz w:val="20"/>
          <w:szCs w:val="20"/>
        </w:rPr>
      </w:pPr>
      <w:r w:rsidRPr="00BD5DBA">
        <w:rPr>
          <w:rFonts w:ascii="Cambria" w:hAnsi="Cambria"/>
          <w:sz w:val="20"/>
          <w:szCs w:val="20"/>
        </w:rPr>
        <w:t xml:space="preserve">Using Filters for pre and post processing of request. </w:t>
      </w:r>
    </w:p>
    <w:p w:rsidR="00462EA9" w:rsidRPr="00D33156" w:rsidRDefault="00462EA9" w:rsidP="00462EA9">
      <w:pPr>
        <w:ind w:left="720"/>
        <w:jc w:val="both"/>
        <w:rPr>
          <w:rFonts w:ascii="Cambria" w:hAnsi="Cambria"/>
          <w:sz w:val="22"/>
          <w:szCs w:val="22"/>
        </w:rPr>
      </w:pPr>
    </w:p>
    <w:p w:rsidR="00F07F30" w:rsidRPr="00462EA9" w:rsidRDefault="00F07F30" w:rsidP="00AE540F">
      <w:pPr>
        <w:pStyle w:val="ListParagraph"/>
        <w:numPr>
          <w:ilvl w:val="0"/>
          <w:numId w:val="31"/>
        </w:numPr>
        <w:ind w:left="360"/>
        <w:jc w:val="both"/>
        <w:rPr>
          <w:rFonts w:ascii="Cambria" w:hAnsi="Cambria"/>
          <w:b/>
          <w:sz w:val="22"/>
          <w:szCs w:val="22"/>
        </w:rPr>
      </w:pPr>
      <w:r w:rsidRPr="00462EA9">
        <w:rPr>
          <w:rFonts w:ascii="Cambria" w:hAnsi="Cambria"/>
          <w:b/>
          <w:sz w:val="22"/>
          <w:szCs w:val="22"/>
        </w:rPr>
        <w:t xml:space="preserve">JSP Programming </w:t>
      </w:r>
      <w:r w:rsidR="00971299">
        <w:rPr>
          <w:rFonts w:ascii="Cambria" w:hAnsi="Cambria"/>
          <w:b/>
          <w:sz w:val="22"/>
          <w:szCs w:val="22"/>
        </w:rPr>
        <w:tab/>
      </w:r>
      <w:r w:rsidR="00971299">
        <w:rPr>
          <w:rFonts w:ascii="Cambria" w:hAnsi="Cambria"/>
          <w:b/>
          <w:sz w:val="22"/>
          <w:szCs w:val="22"/>
        </w:rPr>
        <w:tab/>
      </w:r>
      <w:r w:rsidR="00971299">
        <w:rPr>
          <w:rFonts w:ascii="Cambria" w:hAnsi="Cambria"/>
          <w:b/>
          <w:sz w:val="22"/>
          <w:szCs w:val="22"/>
        </w:rPr>
        <w:tab/>
      </w:r>
      <w:r w:rsidR="00971299">
        <w:rPr>
          <w:rFonts w:ascii="Cambria" w:hAnsi="Cambria"/>
          <w:b/>
          <w:sz w:val="22"/>
          <w:szCs w:val="22"/>
        </w:rPr>
        <w:tab/>
      </w:r>
      <w:r w:rsidR="00971299">
        <w:rPr>
          <w:rFonts w:ascii="Cambria" w:hAnsi="Cambria"/>
          <w:b/>
          <w:sz w:val="22"/>
          <w:szCs w:val="22"/>
        </w:rPr>
        <w:tab/>
      </w:r>
      <w:r w:rsidR="00971299">
        <w:rPr>
          <w:rFonts w:ascii="Cambria" w:hAnsi="Cambria"/>
          <w:b/>
          <w:sz w:val="22"/>
          <w:szCs w:val="22"/>
        </w:rPr>
        <w:tab/>
        <w:t xml:space="preserve">             [20]</w:t>
      </w:r>
    </w:p>
    <w:p w:rsidR="00F07F30" w:rsidRPr="00BD5DBA" w:rsidRDefault="00F07F30" w:rsidP="00462EA9">
      <w:pPr>
        <w:ind w:left="720"/>
        <w:jc w:val="both"/>
        <w:rPr>
          <w:rFonts w:ascii="Cambria" w:hAnsi="Cambria"/>
          <w:sz w:val="20"/>
          <w:szCs w:val="20"/>
        </w:rPr>
      </w:pPr>
      <w:r w:rsidRPr="00BD5DBA">
        <w:rPr>
          <w:rFonts w:ascii="Cambria" w:hAnsi="Cambria"/>
          <w:sz w:val="20"/>
          <w:szCs w:val="20"/>
        </w:rPr>
        <w:t xml:space="preserve">JSP Basic Syntax, HTML Text, HTML comments, Template Text, JSP Comment, </w:t>
      </w:r>
      <w:proofErr w:type="spellStart"/>
      <w:r w:rsidRPr="00BD5DBA">
        <w:rPr>
          <w:rFonts w:ascii="Cambria" w:hAnsi="Cambria"/>
          <w:sz w:val="20"/>
          <w:szCs w:val="20"/>
        </w:rPr>
        <w:t>JSPExpression</w:t>
      </w:r>
      <w:proofErr w:type="spellEnd"/>
      <w:r w:rsidRPr="00BD5DBA">
        <w:rPr>
          <w:rFonts w:ascii="Cambria" w:hAnsi="Cambria"/>
          <w:sz w:val="20"/>
          <w:szCs w:val="20"/>
        </w:rPr>
        <w:t xml:space="preserve">, JSP </w:t>
      </w:r>
      <w:proofErr w:type="spellStart"/>
      <w:r w:rsidRPr="00BD5DBA">
        <w:rPr>
          <w:rFonts w:ascii="Cambria" w:hAnsi="Cambria"/>
          <w:sz w:val="20"/>
          <w:szCs w:val="20"/>
        </w:rPr>
        <w:t>Scriptlet</w:t>
      </w:r>
      <w:proofErr w:type="spellEnd"/>
      <w:r w:rsidRPr="00BD5DBA">
        <w:rPr>
          <w:rFonts w:ascii="Cambria" w:hAnsi="Cambria"/>
          <w:sz w:val="20"/>
          <w:szCs w:val="20"/>
        </w:rPr>
        <w:t xml:space="preserve">, JSP Declaration, JSP Directives, JSP Action, JSP Expression Language Element, Custom Tag (Custom Action), Escaped Template Text, Using JSP Scripting 08 Elements, Using Predefined Variables, XML syntax for Expressions, </w:t>
      </w:r>
      <w:proofErr w:type="spellStart"/>
      <w:r w:rsidRPr="00BD5DBA">
        <w:rPr>
          <w:rFonts w:ascii="Cambria" w:hAnsi="Cambria"/>
          <w:sz w:val="20"/>
          <w:szCs w:val="20"/>
        </w:rPr>
        <w:t>Scriptlets</w:t>
      </w:r>
      <w:proofErr w:type="spellEnd"/>
      <w:r w:rsidRPr="00BD5DBA">
        <w:rPr>
          <w:rFonts w:ascii="Cambria" w:hAnsi="Cambria"/>
          <w:sz w:val="20"/>
          <w:szCs w:val="20"/>
        </w:rPr>
        <w:t xml:space="preserve">, Declarations and Directives, Using </w:t>
      </w:r>
      <w:proofErr w:type="spellStart"/>
      <w:r w:rsidRPr="00BD5DBA">
        <w:rPr>
          <w:rFonts w:ascii="Cambria" w:hAnsi="Cambria"/>
          <w:sz w:val="20"/>
          <w:szCs w:val="20"/>
        </w:rPr>
        <w:t>Scriptlets</w:t>
      </w:r>
      <w:proofErr w:type="spellEnd"/>
      <w:r w:rsidRPr="00BD5DBA">
        <w:rPr>
          <w:rFonts w:ascii="Cambria" w:hAnsi="Cambria"/>
          <w:sz w:val="20"/>
          <w:szCs w:val="20"/>
        </w:rPr>
        <w:t xml:space="preserve">, Using Declarations, Using Page Directive, Using Standard Actions Tags – , , , Using JavaBeans in JSP pages – , , , Sharing Beans, Use of Scopes and their Attributes </w:t>
      </w:r>
    </w:p>
    <w:p w:rsidR="00462EA9" w:rsidRPr="00D33156" w:rsidRDefault="00462EA9" w:rsidP="00462EA9">
      <w:pPr>
        <w:ind w:left="720"/>
        <w:jc w:val="both"/>
        <w:rPr>
          <w:rFonts w:ascii="Cambria" w:hAnsi="Cambria"/>
          <w:sz w:val="22"/>
          <w:szCs w:val="22"/>
        </w:rPr>
      </w:pPr>
    </w:p>
    <w:p w:rsidR="00F07F30" w:rsidRPr="00462EA9" w:rsidRDefault="00F07F30" w:rsidP="00AE540F">
      <w:pPr>
        <w:pStyle w:val="ListParagraph"/>
        <w:numPr>
          <w:ilvl w:val="0"/>
          <w:numId w:val="31"/>
        </w:numPr>
        <w:ind w:left="360"/>
        <w:jc w:val="both"/>
        <w:rPr>
          <w:rFonts w:ascii="Cambria" w:hAnsi="Cambria"/>
          <w:b/>
          <w:sz w:val="22"/>
          <w:szCs w:val="22"/>
        </w:rPr>
      </w:pPr>
      <w:r w:rsidRPr="00462EA9">
        <w:rPr>
          <w:rFonts w:ascii="Cambria" w:hAnsi="Cambria"/>
          <w:b/>
          <w:sz w:val="22"/>
          <w:szCs w:val="22"/>
        </w:rPr>
        <w:t xml:space="preserve">MVC, Tag Library </w:t>
      </w:r>
      <w:r w:rsidR="00971299">
        <w:rPr>
          <w:rFonts w:ascii="Cambria" w:hAnsi="Cambria"/>
          <w:b/>
          <w:sz w:val="22"/>
          <w:szCs w:val="22"/>
        </w:rPr>
        <w:tab/>
      </w:r>
      <w:r w:rsidR="00971299">
        <w:rPr>
          <w:rFonts w:ascii="Cambria" w:hAnsi="Cambria"/>
          <w:b/>
          <w:sz w:val="22"/>
          <w:szCs w:val="22"/>
        </w:rPr>
        <w:tab/>
      </w:r>
      <w:r w:rsidR="00971299">
        <w:rPr>
          <w:rFonts w:ascii="Cambria" w:hAnsi="Cambria"/>
          <w:b/>
          <w:sz w:val="22"/>
          <w:szCs w:val="22"/>
        </w:rPr>
        <w:tab/>
      </w:r>
      <w:r w:rsidR="00971299">
        <w:rPr>
          <w:rFonts w:ascii="Cambria" w:hAnsi="Cambria"/>
          <w:b/>
          <w:sz w:val="22"/>
          <w:szCs w:val="22"/>
        </w:rPr>
        <w:tab/>
      </w:r>
      <w:r w:rsidR="00971299">
        <w:rPr>
          <w:rFonts w:ascii="Cambria" w:hAnsi="Cambria"/>
          <w:b/>
          <w:sz w:val="22"/>
          <w:szCs w:val="22"/>
        </w:rPr>
        <w:tab/>
      </w:r>
      <w:r w:rsidR="00971299">
        <w:rPr>
          <w:rFonts w:ascii="Cambria" w:hAnsi="Cambria"/>
          <w:b/>
          <w:sz w:val="22"/>
          <w:szCs w:val="22"/>
        </w:rPr>
        <w:tab/>
      </w:r>
      <w:r w:rsidR="00971299">
        <w:rPr>
          <w:rFonts w:ascii="Cambria" w:hAnsi="Cambria"/>
          <w:b/>
          <w:sz w:val="22"/>
          <w:szCs w:val="22"/>
        </w:rPr>
        <w:tab/>
        <w:t xml:space="preserve">             [20]</w:t>
      </w:r>
    </w:p>
    <w:p w:rsidR="00F07F30" w:rsidRPr="00BD5DBA" w:rsidRDefault="00F07F30" w:rsidP="00462EA9">
      <w:pPr>
        <w:ind w:left="720"/>
        <w:jc w:val="both"/>
        <w:rPr>
          <w:rFonts w:ascii="Cambria" w:hAnsi="Cambria"/>
          <w:sz w:val="20"/>
          <w:szCs w:val="20"/>
        </w:rPr>
      </w:pPr>
      <w:r w:rsidRPr="00BD5DBA">
        <w:rPr>
          <w:rFonts w:ascii="Cambria" w:hAnsi="Cambria"/>
          <w:sz w:val="20"/>
          <w:szCs w:val="20"/>
        </w:rPr>
        <w:t xml:space="preserve">Integrating Servlets and JSP in a Web Application (MVC Architecture for Web Applications), Implementing MVC with Request Dispatcher, Understanding Data Sharing Between Servlets and JSP, </w:t>
      </w:r>
    </w:p>
    <w:p w:rsidR="00F07F30" w:rsidRPr="00BD5DBA" w:rsidRDefault="00F07F30" w:rsidP="00462EA9">
      <w:pPr>
        <w:ind w:left="720"/>
        <w:jc w:val="both"/>
        <w:rPr>
          <w:rFonts w:ascii="Cambria" w:hAnsi="Cambria"/>
          <w:sz w:val="20"/>
          <w:szCs w:val="20"/>
        </w:rPr>
      </w:pPr>
      <w:r w:rsidRPr="00BD5DBA">
        <w:rPr>
          <w:rFonts w:ascii="Cambria" w:hAnsi="Cambria"/>
          <w:sz w:val="20"/>
          <w:szCs w:val="20"/>
        </w:rPr>
        <w:t xml:space="preserve">JSP Expression Language, Accessing Scoped Variables, Bean Properties, Collections and Implicit Objects Using EL, Using EL Operators  </w:t>
      </w:r>
    </w:p>
    <w:p w:rsidR="00462EA9" w:rsidRPr="00BD5DBA" w:rsidRDefault="00F07F30" w:rsidP="00462EA9">
      <w:pPr>
        <w:ind w:left="720"/>
        <w:jc w:val="both"/>
        <w:rPr>
          <w:rFonts w:ascii="Cambria" w:hAnsi="Cambria"/>
          <w:sz w:val="20"/>
          <w:szCs w:val="20"/>
        </w:rPr>
      </w:pPr>
      <w:r w:rsidRPr="00BD5DBA">
        <w:rPr>
          <w:rFonts w:ascii="Cambria" w:hAnsi="Cambria"/>
          <w:sz w:val="20"/>
          <w:szCs w:val="20"/>
        </w:rPr>
        <w:t xml:space="preserve">Tag Library– Basics; Using JSTL – c:out, c:forEach, c:forTokens, c:if, c:choose, c:set, c:remove, c:import, c:url, c:param, c:redirect and c:catch Tags </w:t>
      </w:r>
    </w:p>
    <w:p w:rsidR="00462EA9" w:rsidRDefault="00462EA9" w:rsidP="00462EA9">
      <w:pPr>
        <w:ind w:left="720"/>
        <w:jc w:val="both"/>
        <w:rPr>
          <w:rFonts w:ascii="Cambria" w:hAnsi="Cambria"/>
          <w:sz w:val="22"/>
          <w:szCs w:val="22"/>
        </w:rPr>
      </w:pPr>
    </w:p>
    <w:p w:rsidR="00462EA9" w:rsidRPr="007B6418" w:rsidRDefault="00F07F30" w:rsidP="00462EA9">
      <w:pPr>
        <w:jc w:val="both"/>
        <w:rPr>
          <w:rFonts w:ascii="Cambria" w:hAnsi="Cambria"/>
          <w:b/>
          <w:sz w:val="20"/>
          <w:szCs w:val="20"/>
        </w:rPr>
      </w:pPr>
      <w:r w:rsidRPr="007B6418">
        <w:rPr>
          <w:rFonts w:ascii="Cambria" w:hAnsi="Cambria"/>
          <w:b/>
          <w:sz w:val="20"/>
          <w:szCs w:val="20"/>
        </w:rPr>
        <w:t xml:space="preserve">References Books </w:t>
      </w:r>
    </w:p>
    <w:p w:rsidR="00462EA9" w:rsidRPr="007B6418" w:rsidRDefault="00F07F30" w:rsidP="00AE540F">
      <w:pPr>
        <w:pStyle w:val="ListParagraph"/>
        <w:numPr>
          <w:ilvl w:val="0"/>
          <w:numId w:val="32"/>
        </w:numPr>
        <w:jc w:val="both"/>
        <w:rPr>
          <w:rFonts w:ascii="Cambria" w:hAnsi="Cambria"/>
          <w:sz w:val="20"/>
          <w:szCs w:val="20"/>
        </w:rPr>
      </w:pPr>
      <w:r w:rsidRPr="007B6418">
        <w:rPr>
          <w:rFonts w:ascii="Cambria" w:hAnsi="Cambria"/>
          <w:sz w:val="20"/>
          <w:szCs w:val="20"/>
        </w:rPr>
        <w:t xml:space="preserve">Complete reference J2EE  </w:t>
      </w:r>
    </w:p>
    <w:p w:rsidR="00462EA9" w:rsidRPr="007B6418" w:rsidRDefault="00F07F30" w:rsidP="00AE540F">
      <w:pPr>
        <w:pStyle w:val="ListParagraph"/>
        <w:numPr>
          <w:ilvl w:val="0"/>
          <w:numId w:val="32"/>
        </w:numPr>
        <w:jc w:val="both"/>
        <w:rPr>
          <w:rFonts w:ascii="Cambria" w:hAnsi="Cambria"/>
          <w:sz w:val="20"/>
          <w:szCs w:val="20"/>
        </w:rPr>
      </w:pPr>
      <w:r w:rsidRPr="007B6418">
        <w:rPr>
          <w:rFonts w:ascii="Cambria" w:hAnsi="Cambria"/>
          <w:sz w:val="20"/>
          <w:szCs w:val="20"/>
        </w:rPr>
        <w:t xml:space="preserve">Professional Java Server Programming J2EE 1.3 Edition </w:t>
      </w:r>
      <w:proofErr w:type="spellStart"/>
      <w:r w:rsidRPr="007B6418">
        <w:rPr>
          <w:rFonts w:ascii="Cambria" w:hAnsi="Cambria"/>
          <w:sz w:val="20"/>
          <w:szCs w:val="20"/>
        </w:rPr>
        <w:t>Apress</w:t>
      </w:r>
      <w:proofErr w:type="spellEnd"/>
      <w:r w:rsidRPr="007B6418">
        <w:rPr>
          <w:rFonts w:ascii="Cambria" w:hAnsi="Cambria"/>
          <w:sz w:val="20"/>
          <w:szCs w:val="20"/>
        </w:rPr>
        <w:t xml:space="preserve"> Publication </w:t>
      </w:r>
    </w:p>
    <w:p w:rsidR="00FC4382" w:rsidRPr="007B6418" w:rsidRDefault="00F07F30" w:rsidP="00AE540F">
      <w:pPr>
        <w:pStyle w:val="ListParagraph"/>
        <w:widowControl w:val="0"/>
        <w:numPr>
          <w:ilvl w:val="0"/>
          <w:numId w:val="32"/>
        </w:numPr>
        <w:autoSpaceDE w:val="0"/>
        <w:autoSpaceDN w:val="0"/>
        <w:adjustRightInd w:val="0"/>
        <w:jc w:val="both"/>
        <w:rPr>
          <w:rFonts w:asciiTheme="majorHAnsi" w:hAnsiTheme="majorHAnsi"/>
          <w:b/>
          <w:bCs/>
          <w:smallCaps/>
          <w:color w:val="000000"/>
          <w:spacing w:val="-1"/>
          <w:sz w:val="20"/>
          <w:szCs w:val="20"/>
          <w:u w:val="single"/>
        </w:rPr>
      </w:pPr>
      <w:r w:rsidRPr="007B6418">
        <w:rPr>
          <w:rFonts w:ascii="Cambria" w:hAnsi="Cambria"/>
          <w:sz w:val="20"/>
          <w:szCs w:val="20"/>
        </w:rPr>
        <w:t xml:space="preserve">Beginning Java J2EE 5 from Novice to Professional </w:t>
      </w:r>
      <w:proofErr w:type="spellStart"/>
      <w:r w:rsidRPr="007B6418">
        <w:rPr>
          <w:rFonts w:ascii="Cambria" w:hAnsi="Cambria"/>
          <w:sz w:val="20"/>
          <w:szCs w:val="20"/>
        </w:rPr>
        <w:t>Apress</w:t>
      </w:r>
      <w:proofErr w:type="spellEnd"/>
      <w:r w:rsidRPr="007B6418">
        <w:rPr>
          <w:rFonts w:ascii="Cambria" w:hAnsi="Cambria"/>
          <w:sz w:val="20"/>
          <w:szCs w:val="20"/>
        </w:rPr>
        <w:t xml:space="preserve"> Publication </w:t>
      </w:r>
    </w:p>
    <w:p w:rsidR="00971299" w:rsidRPr="00BD5DBA" w:rsidRDefault="00971299" w:rsidP="00971299">
      <w:pPr>
        <w:widowControl w:val="0"/>
        <w:pBdr>
          <w:bottom w:val="single" w:sz="4" w:space="1" w:color="auto"/>
        </w:pBdr>
        <w:autoSpaceDE w:val="0"/>
        <w:autoSpaceDN w:val="0"/>
        <w:adjustRightInd w:val="0"/>
        <w:jc w:val="both"/>
        <w:rPr>
          <w:rFonts w:asciiTheme="majorHAnsi" w:hAnsiTheme="majorHAnsi"/>
          <w:b/>
          <w:bCs/>
          <w:smallCaps/>
          <w:color w:val="000000"/>
          <w:spacing w:val="-1"/>
          <w:sz w:val="32"/>
          <w:szCs w:val="28"/>
          <w:u w:val="single"/>
        </w:rPr>
      </w:pPr>
    </w:p>
    <w:p w:rsidR="00971299" w:rsidRDefault="00971299" w:rsidP="00932D01">
      <w:pPr>
        <w:widowControl w:val="0"/>
        <w:autoSpaceDE w:val="0"/>
        <w:autoSpaceDN w:val="0"/>
        <w:adjustRightInd w:val="0"/>
        <w:jc w:val="both"/>
        <w:rPr>
          <w:rFonts w:asciiTheme="majorHAnsi" w:hAnsiTheme="majorHAnsi"/>
          <w:b/>
          <w:bCs/>
          <w:smallCaps/>
          <w:color w:val="000000"/>
          <w:spacing w:val="-1"/>
          <w:sz w:val="20"/>
          <w:szCs w:val="28"/>
          <w:u w:val="single"/>
        </w:rPr>
      </w:pPr>
    </w:p>
    <w:p w:rsidR="00971299" w:rsidRDefault="00971299" w:rsidP="00932D01">
      <w:pPr>
        <w:widowControl w:val="0"/>
        <w:autoSpaceDE w:val="0"/>
        <w:autoSpaceDN w:val="0"/>
        <w:adjustRightInd w:val="0"/>
        <w:jc w:val="both"/>
        <w:rPr>
          <w:rFonts w:asciiTheme="majorHAnsi" w:hAnsiTheme="majorHAnsi"/>
          <w:b/>
          <w:bCs/>
          <w:smallCaps/>
          <w:color w:val="000000"/>
          <w:spacing w:val="-1"/>
          <w:sz w:val="20"/>
          <w:szCs w:val="28"/>
          <w:u w:val="single"/>
        </w:rPr>
      </w:pPr>
    </w:p>
    <w:p w:rsidR="00971299" w:rsidRPr="00971299" w:rsidRDefault="00971299" w:rsidP="00971299">
      <w:pPr>
        <w:jc w:val="center"/>
        <w:rPr>
          <w:rFonts w:ascii="Cambria" w:hAnsi="Cambria"/>
          <w:b/>
          <w:sz w:val="28"/>
          <w:szCs w:val="22"/>
          <w:u w:val="single"/>
        </w:rPr>
      </w:pPr>
      <w:r w:rsidRPr="00971299">
        <w:rPr>
          <w:rFonts w:ascii="Cambria" w:hAnsi="Cambria"/>
          <w:b/>
          <w:sz w:val="28"/>
          <w:szCs w:val="22"/>
          <w:u w:val="single"/>
        </w:rPr>
        <w:t>CS-</w:t>
      </w:r>
      <w:proofErr w:type="gramStart"/>
      <w:r w:rsidRPr="00971299">
        <w:rPr>
          <w:rFonts w:ascii="Cambria" w:hAnsi="Cambria"/>
          <w:b/>
          <w:sz w:val="28"/>
          <w:szCs w:val="22"/>
          <w:u w:val="single"/>
        </w:rPr>
        <w:t>27 :</w:t>
      </w:r>
      <w:proofErr w:type="gramEnd"/>
      <w:r w:rsidRPr="00971299">
        <w:rPr>
          <w:rFonts w:ascii="Cambria" w:hAnsi="Cambria"/>
          <w:b/>
          <w:sz w:val="28"/>
          <w:szCs w:val="22"/>
          <w:u w:val="single"/>
        </w:rPr>
        <w:t xml:space="preserve"> Search Engine Techniques and Digital Technology Trends</w:t>
      </w:r>
    </w:p>
    <w:p w:rsidR="00971299" w:rsidRPr="00971299" w:rsidRDefault="00971299" w:rsidP="00AE540F">
      <w:pPr>
        <w:pStyle w:val="ListParagraph"/>
        <w:numPr>
          <w:ilvl w:val="0"/>
          <w:numId w:val="33"/>
        </w:numPr>
        <w:ind w:left="360"/>
        <w:jc w:val="both"/>
        <w:rPr>
          <w:rFonts w:ascii="Cambria" w:hAnsi="Cambria"/>
          <w:sz w:val="22"/>
          <w:szCs w:val="22"/>
        </w:rPr>
      </w:pPr>
      <w:r w:rsidRPr="00971299">
        <w:rPr>
          <w:rFonts w:ascii="Cambria" w:hAnsi="Cambria"/>
          <w:b/>
          <w:sz w:val="22"/>
          <w:szCs w:val="22"/>
        </w:rPr>
        <w:t xml:space="preserve">The Search Engines: Reflecting Consciousness and Connecting Commerce Search Engine Basics </w:t>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t xml:space="preserve">             [20]</w:t>
      </w:r>
    </w:p>
    <w:p w:rsidR="00971299" w:rsidRPr="00BD5DBA" w:rsidRDefault="00971299" w:rsidP="00971299">
      <w:pPr>
        <w:ind w:left="720"/>
        <w:jc w:val="both"/>
        <w:rPr>
          <w:rFonts w:ascii="Cambria" w:hAnsi="Cambria"/>
          <w:sz w:val="20"/>
          <w:szCs w:val="20"/>
        </w:rPr>
      </w:pPr>
      <w:r w:rsidRPr="00BD5DBA">
        <w:rPr>
          <w:rFonts w:ascii="Cambria" w:hAnsi="Cambria"/>
          <w:sz w:val="20"/>
          <w:szCs w:val="20"/>
        </w:rPr>
        <w:t>The Mission of Search Engines, The Market Share of Search Engines, The Human Goals of Searching, Determining Searcher Intent: A Challenge for Both Marketers and Search Engines, How People Search</w:t>
      </w:r>
      <w:proofErr w:type="gramStart"/>
      <w:r w:rsidRPr="00BD5DBA">
        <w:rPr>
          <w:rFonts w:ascii="Cambria" w:hAnsi="Cambria"/>
          <w:sz w:val="20"/>
          <w:szCs w:val="20"/>
        </w:rPr>
        <w:t>?,</w:t>
      </w:r>
      <w:proofErr w:type="gramEnd"/>
      <w:r w:rsidRPr="00BD5DBA">
        <w:rPr>
          <w:rFonts w:ascii="Cambria" w:hAnsi="Cambria"/>
          <w:sz w:val="20"/>
          <w:szCs w:val="20"/>
        </w:rPr>
        <w:t xml:space="preserve"> How Search Engines Drive Commerce on the Web?, Eye Tracking: How Users Scan Results Pages?, Click Tracking: How Users Click on Results? Natural Versus Paid, Understanding Search Engine Results, Algorithm-Based Ranking Systems: Crawling, Indexing, and Ranking, Determining Searcher Intent and Delivering Relevant, Fresh Content,  Analyzing Ranking Factors, Using Advanced Search Techniques, Vertical Search Engines, Country-Specific Search Engines </w:t>
      </w:r>
    </w:p>
    <w:p w:rsidR="00971299" w:rsidRDefault="00971299" w:rsidP="00971299">
      <w:pPr>
        <w:ind w:left="720"/>
        <w:jc w:val="both"/>
        <w:rPr>
          <w:rFonts w:ascii="Cambria" w:hAnsi="Cambria"/>
          <w:sz w:val="22"/>
          <w:szCs w:val="22"/>
        </w:rPr>
      </w:pPr>
    </w:p>
    <w:p w:rsidR="00971299" w:rsidRPr="00971299" w:rsidRDefault="00971299" w:rsidP="00AE540F">
      <w:pPr>
        <w:pStyle w:val="ListParagraph"/>
        <w:numPr>
          <w:ilvl w:val="0"/>
          <w:numId w:val="33"/>
        </w:numPr>
        <w:ind w:left="360"/>
        <w:jc w:val="both"/>
        <w:rPr>
          <w:rFonts w:ascii="Cambria" w:hAnsi="Cambria"/>
          <w:b/>
          <w:sz w:val="22"/>
          <w:szCs w:val="22"/>
        </w:rPr>
      </w:pPr>
      <w:r w:rsidRPr="00971299">
        <w:rPr>
          <w:rFonts w:ascii="Cambria" w:hAnsi="Cambria"/>
          <w:b/>
          <w:sz w:val="22"/>
          <w:szCs w:val="22"/>
        </w:rPr>
        <w:t xml:space="preserve">Determining SEO Objectives and Defining Site’s Audience First Stages of SEO </w:t>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t xml:space="preserve">                           [20]</w:t>
      </w:r>
    </w:p>
    <w:p w:rsidR="00971299" w:rsidRPr="00BD5DBA" w:rsidRDefault="00971299" w:rsidP="00971299">
      <w:pPr>
        <w:ind w:left="720"/>
        <w:jc w:val="both"/>
        <w:rPr>
          <w:rFonts w:ascii="Cambria" w:hAnsi="Cambria"/>
          <w:sz w:val="20"/>
          <w:szCs w:val="20"/>
        </w:rPr>
      </w:pPr>
      <w:r w:rsidRPr="00BD5DBA">
        <w:rPr>
          <w:rFonts w:ascii="Cambria" w:hAnsi="Cambria"/>
          <w:sz w:val="20"/>
          <w:szCs w:val="20"/>
        </w:rPr>
        <w:t>Setting SEO Goals and Objectives, Developing an SEO Plan Prior to Site Development, Understanding Audience and Finding Niche, SEO for Raw Traffic, SEO for E-Commerce Sales, SEO for Mindshare/Branding, SEO for Lead Generation and Direct Marketing, SEO for Reputation Management, SEO for Ideological Influence, The Major Elements of Planning, Identifying the Site Development Process and Players, Defining Site’s Information Architecture, Auditing an Existing Site to Identify SEO Problems</w:t>
      </w:r>
      <w:r w:rsidR="0086130F" w:rsidRPr="00BD5DBA">
        <w:rPr>
          <w:rFonts w:ascii="Cambria" w:hAnsi="Cambria"/>
          <w:sz w:val="20"/>
          <w:szCs w:val="20"/>
        </w:rPr>
        <w:t>,</w:t>
      </w:r>
      <w:r w:rsidRPr="00BD5DBA">
        <w:rPr>
          <w:rFonts w:ascii="Cambria" w:hAnsi="Cambria"/>
          <w:sz w:val="20"/>
          <w:szCs w:val="20"/>
        </w:rPr>
        <w:t xml:space="preserve"> Identifying Current Server Statistics Software and Gaining Access</w:t>
      </w:r>
      <w:r w:rsidR="0086130F" w:rsidRPr="00BD5DBA">
        <w:rPr>
          <w:rFonts w:ascii="Cambria" w:hAnsi="Cambria"/>
          <w:sz w:val="20"/>
          <w:szCs w:val="20"/>
        </w:rPr>
        <w:t>,</w:t>
      </w:r>
      <w:r w:rsidRPr="00BD5DBA">
        <w:rPr>
          <w:rFonts w:ascii="Cambria" w:hAnsi="Cambria"/>
          <w:sz w:val="20"/>
          <w:szCs w:val="20"/>
        </w:rPr>
        <w:t xml:space="preserve"> Determining Top Competitors</w:t>
      </w:r>
      <w:r w:rsidR="0086130F" w:rsidRPr="00BD5DBA">
        <w:rPr>
          <w:rFonts w:ascii="Cambria" w:hAnsi="Cambria"/>
          <w:sz w:val="20"/>
          <w:szCs w:val="20"/>
        </w:rPr>
        <w:t xml:space="preserve">, </w:t>
      </w:r>
      <w:r w:rsidRPr="00BD5DBA">
        <w:rPr>
          <w:rFonts w:ascii="Cambria" w:hAnsi="Cambria"/>
          <w:sz w:val="20"/>
          <w:szCs w:val="20"/>
        </w:rPr>
        <w:t>Assessing Historical Progress</w:t>
      </w:r>
      <w:r w:rsidR="0086130F" w:rsidRPr="00BD5DBA">
        <w:rPr>
          <w:rFonts w:ascii="Cambria" w:hAnsi="Cambria"/>
          <w:sz w:val="20"/>
          <w:szCs w:val="20"/>
        </w:rPr>
        <w:t xml:space="preserve"> </w:t>
      </w:r>
      <w:r w:rsidRPr="00BD5DBA">
        <w:rPr>
          <w:rFonts w:ascii="Cambria" w:hAnsi="Cambria"/>
          <w:sz w:val="20"/>
          <w:szCs w:val="20"/>
        </w:rPr>
        <w:t>Benchmarking Current Indexing Status</w:t>
      </w:r>
      <w:r w:rsidR="0086130F" w:rsidRPr="00BD5DBA">
        <w:rPr>
          <w:rFonts w:ascii="Cambria" w:hAnsi="Cambria"/>
          <w:sz w:val="20"/>
          <w:szCs w:val="20"/>
        </w:rPr>
        <w:t>,</w:t>
      </w:r>
      <w:r w:rsidRPr="00BD5DBA">
        <w:rPr>
          <w:rFonts w:ascii="Cambria" w:hAnsi="Cambria"/>
          <w:sz w:val="20"/>
          <w:szCs w:val="20"/>
        </w:rPr>
        <w:t xml:space="preserve"> Benchmarking Current Rankings</w:t>
      </w:r>
      <w:r w:rsidR="0086130F" w:rsidRPr="00BD5DBA">
        <w:rPr>
          <w:rFonts w:ascii="Cambria" w:hAnsi="Cambria"/>
          <w:sz w:val="20"/>
          <w:szCs w:val="20"/>
        </w:rPr>
        <w:t>,</w:t>
      </w:r>
      <w:r w:rsidRPr="00BD5DBA">
        <w:rPr>
          <w:rFonts w:ascii="Cambria" w:hAnsi="Cambria"/>
          <w:sz w:val="20"/>
          <w:szCs w:val="20"/>
        </w:rPr>
        <w:t xml:space="preserve"> Benchmarking Current Traffic Sources and Volume</w:t>
      </w:r>
      <w:r w:rsidR="0086130F" w:rsidRPr="00BD5DBA">
        <w:rPr>
          <w:rFonts w:ascii="Cambria" w:hAnsi="Cambria"/>
          <w:sz w:val="20"/>
          <w:szCs w:val="20"/>
        </w:rPr>
        <w:t>,</w:t>
      </w:r>
      <w:r w:rsidRPr="00BD5DBA">
        <w:rPr>
          <w:rFonts w:ascii="Cambria" w:hAnsi="Cambria"/>
          <w:sz w:val="20"/>
          <w:szCs w:val="20"/>
        </w:rPr>
        <w:t xml:space="preserve"> Leveraging Business Assets for SEO</w:t>
      </w:r>
      <w:r w:rsidR="0086130F" w:rsidRPr="00BD5DBA">
        <w:rPr>
          <w:rFonts w:ascii="Cambria" w:hAnsi="Cambria"/>
          <w:sz w:val="20"/>
          <w:szCs w:val="20"/>
        </w:rPr>
        <w:t>,</w:t>
      </w:r>
      <w:r w:rsidRPr="00BD5DBA">
        <w:rPr>
          <w:rFonts w:ascii="Cambria" w:hAnsi="Cambria"/>
          <w:sz w:val="20"/>
          <w:szCs w:val="20"/>
        </w:rPr>
        <w:t xml:space="preserve"> Combining Business Assets and Historical Data to Conduct SEO/Website SWOT Analysis </w:t>
      </w:r>
    </w:p>
    <w:p w:rsidR="006C3ADC" w:rsidRPr="00D33156" w:rsidRDefault="006C3ADC" w:rsidP="00971299">
      <w:pPr>
        <w:ind w:left="720"/>
        <w:jc w:val="both"/>
        <w:rPr>
          <w:rFonts w:ascii="Cambria" w:hAnsi="Cambria"/>
          <w:sz w:val="22"/>
          <w:szCs w:val="22"/>
        </w:rPr>
      </w:pPr>
    </w:p>
    <w:p w:rsidR="00971299" w:rsidRPr="0086130F" w:rsidRDefault="00971299" w:rsidP="00AE540F">
      <w:pPr>
        <w:pStyle w:val="ListParagraph"/>
        <w:numPr>
          <w:ilvl w:val="0"/>
          <w:numId w:val="33"/>
        </w:numPr>
        <w:ind w:left="360"/>
        <w:jc w:val="both"/>
        <w:rPr>
          <w:rFonts w:ascii="Cambria" w:hAnsi="Cambria"/>
          <w:b/>
          <w:sz w:val="22"/>
          <w:szCs w:val="22"/>
        </w:rPr>
      </w:pPr>
      <w:r w:rsidRPr="0086130F">
        <w:rPr>
          <w:rFonts w:ascii="Cambria" w:hAnsi="Cambria"/>
          <w:b/>
          <w:sz w:val="22"/>
          <w:szCs w:val="22"/>
        </w:rPr>
        <w:t xml:space="preserve">Developing an SEO-Friendly Website </w:t>
      </w:r>
      <w:r w:rsidR="0086130F">
        <w:rPr>
          <w:rFonts w:ascii="Cambria" w:hAnsi="Cambria"/>
          <w:b/>
          <w:sz w:val="22"/>
          <w:szCs w:val="22"/>
        </w:rPr>
        <w:tab/>
      </w:r>
      <w:r w:rsidR="0086130F">
        <w:rPr>
          <w:rFonts w:ascii="Cambria" w:hAnsi="Cambria"/>
          <w:b/>
          <w:sz w:val="22"/>
          <w:szCs w:val="22"/>
        </w:rPr>
        <w:tab/>
      </w:r>
      <w:r w:rsidR="0086130F">
        <w:rPr>
          <w:rFonts w:ascii="Cambria" w:hAnsi="Cambria"/>
          <w:b/>
          <w:sz w:val="22"/>
          <w:szCs w:val="22"/>
        </w:rPr>
        <w:tab/>
      </w:r>
      <w:r w:rsidR="0086130F">
        <w:rPr>
          <w:rFonts w:ascii="Cambria" w:hAnsi="Cambria"/>
          <w:b/>
          <w:sz w:val="22"/>
          <w:szCs w:val="22"/>
        </w:rPr>
        <w:tab/>
        <w:t xml:space="preserve">             [20]</w:t>
      </w:r>
    </w:p>
    <w:p w:rsidR="00971299" w:rsidRPr="00BD5DBA" w:rsidRDefault="00971299" w:rsidP="0086130F">
      <w:pPr>
        <w:ind w:left="720"/>
        <w:jc w:val="both"/>
        <w:rPr>
          <w:rFonts w:ascii="Cambria" w:hAnsi="Cambria"/>
          <w:sz w:val="20"/>
          <w:szCs w:val="20"/>
        </w:rPr>
      </w:pPr>
      <w:r w:rsidRPr="00BD5DBA">
        <w:rPr>
          <w:rFonts w:ascii="Cambria" w:hAnsi="Cambria"/>
          <w:sz w:val="20"/>
          <w:szCs w:val="20"/>
        </w:rPr>
        <w:t>Making Site Accessible to Search Engines</w:t>
      </w:r>
      <w:r w:rsidR="0086130F" w:rsidRPr="00BD5DBA">
        <w:rPr>
          <w:rFonts w:ascii="Cambria" w:hAnsi="Cambria"/>
          <w:sz w:val="20"/>
          <w:szCs w:val="20"/>
        </w:rPr>
        <w:t>,</w:t>
      </w:r>
      <w:r w:rsidRPr="00BD5DBA">
        <w:rPr>
          <w:rFonts w:ascii="Cambria" w:hAnsi="Cambria"/>
          <w:sz w:val="20"/>
          <w:szCs w:val="20"/>
        </w:rPr>
        <w:t xml:space="preserve"> Creating an Optimal Information Architecture</w:t>
      </w:r>
      <w:r w:rsidR="0086130F" w:rsidRPr="00BD5DBA">
        <w:rPr>
          <w:rFonts w:ascii="Cambria" w:hAnsi="Cambria"/>
          <w:sz w:val="20"/>
          <w:szCs w:val="20"/>
        </w:rPr>
        <w:t>,</w:t>
      </w:r>
      <w:r w:rsidRPr="00BD5DBA">
        <w:rPr>
          <w:rFonts w:ascii="Cambria" w:hAnsi="Cambria"/>
          <w:sz w:val="20"/>
          <w:szCs w:val="20"/>
        </w:rPr>
        <w:t xml:space="preserve"> Root Domains, Subdomains, and Microsites</w:t>
      </w:r>
      <w:r w:rsidR="0086130F" w:rsidRPr="00BD5DBA">
        <w:rPr>
          <w:rFonts w:ascii="Cambria" w:hAnsi="Cambria"/>
          <w:sz w:val="20"/>
          <w:szCs w:val="20"/>
        </w:rPr>
        <w:t>,</w:t>
      </w:r>
      <w:r w:rsidRPr="00BD5DBA">
        <w:rPr>
          <w:rFonts w:ascii="Cambria" w:hAnsi="Cambria"/>
          <w:sz w:val="20"/>
          <w:szCs w:val="20"/>
        </w:rPr>
        <w:t xml:space="preserve"> Optimization of Domain Names/URLs</w:t>
      </w:r>
      <w:r w:rsidR="0086130F" w:rsidRPr="00BD5DBA">
        <w:rPr>
          <w:rFonts w:ascii="Cambria" w:hAnsi="Cambria"/>
          <w:sz w:val="20"/>
          <w:szCs w:val="20"/>
        </w:rPr>
        <w:t>,</w:t>
      </w:r>
      <w:r w:rsidRPr="00BD5DBA">
        <w:rPr>
          <w:rFonts w:ascii="Cambria" w:hAnsi="Cambria"/>
          <w:sz w:val="20"/>
          <w:szCs w:val="20"/>
        </w:rPr>
        <w:t xml:space="preserve"> Keyword Targeting</w:t>
      </w:r>
      <w:r w:rsidR="0086130F" w:rsidRPr="00BD5DBA">
        <w:rPr>
          <w:rFonts w:ascii="Cambria" w:hAnsi="Cambria"/>
          <w:sz w:val="20"/>
          <w:szCs w:val="20"/>
        </w:rPr>
        <w:t xml:space="preserve">, </w:t>
      </w:r>
      <w:r w:rsidRPr="00BD5DBA">
        <w:rPr>
          <w:rFonts w:ascii="Cambria" w:hAnsi="Cambria"/>
          <w:sz w:val="20"/>
          <w:szCs w:val="20"/>
        </w:rPr>
        <w:t>Content Optimization</w:t>
      </w:r>
      <w:r w:rsidR="0086130F" w:rsidRPr="00BD5DBA">
        <w:rPr>
          <w:rFonts w:ascii="Cambria" w:hAnsi="Cambria"/>
          <w:sz w:val="20"/>
          <w:szCs w:val="20"/>
        </w:rPr>
        <w:t>,</w:t>
      </w:r>
      <w:r w:rsidRPr="00BD5DBA">
        <w:rPr>
          <w:rFonts w:ascii="Cambria" w:hAnsi="Cambria"/>
          <w:sz w:val="20"/>
          <w:szCs w:val="20"/>
        </w:rPr>
        <w:t xml:space="preserve"> Duplicate Content Issues Controlling Content with Cookies and Session IDs</w:t>
      </w:r>
      <w:r w:rsidR="0086130F" w:rsidRPr="00BD5DBA">
        <w:rPr>
          <w:rFonts w:ascii="Cambria" w:hAnsi="Cambria"/>
          <w:sz w:val="20"/>
          <w:szCs w:val="20"/>
        </w:rPr>
        <w:t>,</w:t>
      </w:r>
      <w:r w:rsidRPr="00BD5DBA">
        <w:rPr>
          <w:rFonts w:ascii="Cambria" w:hAnsi="Cambria"/>
          <w:sz w:val="20"/>
          <w:szCs w:val="20"/>
        </w:rPr>
        <w:t xml:space="preserve"> Content Delivery and Search Spider Control Redirects, Content Management System (CMS) Issues</w:t>
      </w:r>
      <w:r w:rsidR="0086130F" w:rsidRPr="00BD5DBA">
        <w:rPr>
          <w:rFonts w:ascii="Cambria" w:hAnsi="Cambria"/>
          <w:sz w:val="20"/>
          <w:szCs w:val="20"/>
        </w:rPr>
        <w:t>,</w:t>
      </w:r>
      <w:r w:rsidRPr="00BD5DBA">
        <w:rPr>
          <w:rFonts w:ascii="Cambria" w:hAnsi="Cambria"/>
          <w:sz w:val="20"/>
          <w:szCs w:val="20"/>
        </w:rPr>
        <w:t xml:space="preserve"> Optimizing Flash</w:t>
      </w:r>
      <w:r w:rsidR="0086130F" w:rsidRPr="00BD5DBA">
        <w:rPr>
          <w:rFonts w:ascii="Cambria" w:hAnsi="Cambria"/>
          <w:sz w:val="20"/>
          <w:szCs w:val="20"/>
        </w:rPr>
        <w:t>,</w:t>
      </w:r>
      <w:r w:rsidRPr="00BD5DBA">
        <w:rPr>
          <w:rFonts w:ascii="Cambria" w:hAnsi="Cambria"/>
          <w:sz w:val="20"/>
          <w:szCs w:val="20"/>
        </w:rPr>
        <w:t xml:space="preserve"> Best Practices for Multilanguage/Country Targeting </w:t>
      </w:r>
    </w:p>
    <w:p w:rsidR="006C3ADC" w:rsidRPr="00D33156" w:rsidRDefault="006C3ADC" w:rsidP="0086130F">
      <w:pPr>
        <w:ind w:left="720"/>
        <w:jc w:val="both"/>
        <w:rPr>
          <w:rFonts w:ascii="Cambria" w:hAnsi="Cambria"/>
          <w:sz w:val="22"/>
          <w:szCs w:val="22"/>
        </w:rPr>
      </w:pPr>
    </w:p>
    <w:p w:rsidR="0086130F" w:rsidRPr="0086130F" w:rsidRDefault="00971299" w:rsidP="00AE540F">
      <w:pPr>
        <w:pStyle w:val="ListParagraph"/>
        <w:numPr>
          <w:ilvl w:val="0"/>
          <w:numId w:val="33"/>
        </w:numPr>
        <w:ind w:left="360"/>
        <w:jc w:val="both"/>
        <w:rPr>
          <w:rFonts w:ascii="Cambria" w:hAnsi="Cambria"/>
          <w:b/>
          <w:sz w:val="22"/>
          <w:szCs w:val="22"/>
        </w:rPr>
      </w:pPr>
      <w:r w:rsidRPr="0086130F">
        <w:rPr>
          <w:rFonts w:ascii="Cambria" w:hAnsi="Cambria"/>
          <w:b/>
          <w:sz w:val="22"/>
          <w:szCs w:val="22"/>
        </w:rPr>
        <w:t xml:space="preserve">Keyword Research,  Optimizing for Vertical Search </w:t>
      </w:r>
      <w:r w:rsidR="0086130F">
        <w:rPr>
          <w:rFonts w:ascii="Cambria" w:hAnsi="Cambria"/>
          <w:b/>
          <w:sz w:val="22"/>
          <w:szCs w:val="22"/>
        </w:rPr>
        <w:tab/>
      </w:r>
      <w:r w:rsidR="0086130F">
        <w:rPr>
          <w:rFonts w:ascii="Cambria" w:hAnsi="Cambria"/>
          <w:b/>
          <w:sz w:val="22"/>
          <w:szCs w:val="22"/>
        </w:rPr>
        <w:tab/>
        <w:t xml:space="preserve">             [20]</w:t>
      </w:r>
    </w:p>
    <w:p w:rsidR="00971299" w:rsidRPr="00BD5DBA" w:rsidRDefault="00971299" w:rsidP="0086130F">
      <w:pPr>
        <w:ind w:left="720"/>
        <w:jc w:val="both"/>
        <w:rPr>
          <w:rFonts w:ascii="Cambria" w:hAnsi="Cambria"/>
          <w:sz w:val="20"/>
          <w:szCs w:val="20"/>
        </w:rPr>
      </w:pPr>
      <w:r w:rsidRPr="00BD5DBA">
        <w:rPr>
          <w:rFonts w:ascii="Cambria" w:hAnsi="Cambria"/>
          <w:sz w:val="20"/>
          <w:szCs w:val="20"/>
        </w:rPr>
        <w:t>The Theory Behind Keyword Research</w:t>
      </w:r>
      <w:r w:rsidR="0086130F" w:rsidRPr="00BD5DBA">
        <w:rPr>
          <w:rFonts w:ascii="Cambria" w:hAnsi="Cambria"/>
          <w:sz w:val="20"/>
          <w:szCs w:val="20"/>
        </w:rPr>
        <w:t>,</w:t>
      </w:r>
      <w:r w:rsidRPr="00BD5DBA">
        <w:rPr>
          <w:rFonts w:ascii="Cambria" w:hAnsi="Cambria"/>
          <w:sz w:val="20"/>
          <w:szCs w:val="20"/>
        </w:rPr>
        <w:t xml:space="preserve"> Traditional Approaches: Domain Expertise</w:t>
      </w:r>
      <w:r w:rsidR="0086130F" w:rsidRPr="00BD5DBA">
        <w:rPr>
          <w:rFonts w:ascii="Cambria" w:hAnsi="Cambria"/>
          <w:sz w:val="20"/>
          <w:szCs w:val="20"/>
        </w:rPr>
        <w:t>,</w:t>
      </w:r>
      <w:r w:rsidRPr="00BD5DBA">
        <w:rPr>
          <w:rFonts w:ascii="Cambria" w:hAnsi="Cambria"/>
          <w:sz w:val="20"/>
          <w:szCs w:val="20"/>
        </w:rPr>
        <w:t xml:space="preserve"> Site Content Analysis Keyword Research Tools</w:t>
      </w:r>
      <w:r w:rsidR="0086130F" w:rsidRPr="00BD5DBA">
        <w:rPr>
          <w:rFonts w:ascii="Cambria" w:hAnsi="Cambria"/>
          <w:sz w:val="20"/>
          <w:szCs w:val="20"/>
        </w:rPr>
        <w:t>,</w:t>
      </w:r>
      <w:r w:rsidRPr="00BD5DBA">
        <w:rPr>
          <w:rFonts w:ascii="Cambria" w:hAnsi="Cambria"/>
          <w:sz w:val="20"/>
          <w:szCs w:val="20"/>
        </w:rPr>
        <w:t xml:space="preserve"> Determining Keyword Value/Potential ROI, Leveraging the Long Tail of Keyword Demand, Trending, Seasonality, and Seasonal Fluctuations in Keyword Demand</w:t>
      </w:r>
      <w:r w:rsidR="0086130F" w:rsidRPr="00BD5DBA">
        <w:rPr>
          <w:rFonts w:ascii="Cambria" w:hAnsi="Cambria"/>
          <w:sz w:val="20"/>
          <w:szCs w:val="20"/>
        </w:rPr>
        <w:t>,</w:t>
      </w:r>
      <w:r w:rsidRPr="00BD5DBA">
        <w:rPr>
          <w:rFonts w:ascii="Cambria" w:hAnsi="Cambria"/>
          <w:sz w:val="20"/>
          <w:szCs w:val="20"/>
        </w:rPr>
        <w:t xml:space="preserve"> The Opportunities in Vertical Search</w:t>
      </w:r>
      <w:r w:rsidR="0086130F" w:rsidRPr="00BD5DBA">
        <w:rPr>
          <w:rFonts w:ascii="Cambria" w:hAnsi="Cambria"/>
          <w:sz w:val="20"/>
          <w:szCs w:val="20"/>
        </w:rPr>
        <w:t>,</w:t>
      </w:r>
      <w:r w:rsidRPr="00BD5DBA">
        <w:rPr>
          <w:rFonts w:ascii="Cambria" w:hAnsi="Cambria"/>
          <w:sz w:val="20"/>
          <w:szCs w:val="20"/>
        </w:rPr>
        <w:t xml:space="preserve"> Optimizing for Local Search</w:t>
      </w:r>
      <w:r w:rsidR="0086130F" w:rsidRPr="00BD5DBA">
        <w:rPr>
          <w:rFonts w:ascii="Cambria" w:hAnsi="Cambria"/>
          <w:sz w:val="20"/>
          <w:szCs w:val="20"/>
        </w:rPr>
        <w:t>,</w:t>
      </w:r>
      <w:r w:rsidRPr="00BD5DBA">
        <w:rPr>
          <w:rFonts w:ascii="Cambria" w:hAnsi="Cambria"/>
          <w:sz w:val="20"/>
          <w:szCs w:val="20"/>
        </w:rPr>
        <w:t xml:space="preserve"> Optimizing for Image Search</w:t>
      </w:r>
      <w:r w:rsidR="0086130F" w:rsidRPr="00BD5DBA">
        <w:rPr>
          <w:rFonts w:ascii="Cambria" w:hAnsi="Cambria"/>
          <w:sz w:val="20"/>
          <w:szCs w:val="20"/>
        </w:rPr>
        <w:t>,</w:t>
      </w:r>
      <w:r w:rsidRPr="00BD5DBA">
        <w:rPr>
          <w:rFonts w:ascii="Cambria" w:hAnsi="Cambria"/>
          <w:sz w:val="20"/>
          <w:szCs w:val="20"/>
        </w:rPr>
        <w:t xml:space="preserve"> Optimizing for Product Search</w:t>
      </w:r>
      <w:r w:rsidR="0086130F" w:rsidRPr="00BD5DBA">
        <w:rPr>
          <w:rFonts w:ascii="Cambria" w:hAnsi="Cambria"/>
          <w:sz w:val="20"/>
          <w:szCs w:val="20"/>
        </w:rPr>
        <w:t>,</w:t>
      </w:r>
      <w:r w:rsidRPr="00BD5DBA">
        <w:rPr>
          <w:rFonts w:ascii="Cambria" w:hAnsi="Cambria"/>
          <w:sz w:val="20"/>
          <w:szCs w:val="20"/>
        </w:rPr>
        <w:t xml:space="preserve"> Optimizing for News, Blog, and Feed Search</w:t>
      </w:r>
      <w:r w:rsidR="0086130F" w:rsidRPr="00BD5DBA">
        <w:rPr>
          <w:rFonts w:ascii="Cambria" w:hAnsi="Cambria"/>
          <w:sz w:val="20"/>
          <w:szCs w:val="20"/>
        </w:rPr>
        <w:t>,</w:t>
      </w:r>
      <w:r w:rsidRPr="00BD5DBA">
        <w:rPr>
          <w:rFonts w:ascii="Cambria" w:hAnsi="Cambria"/>
          <w:sz w:val="20"/>
          <w:szCs w:val="20"/>
        </w:rPr>
        <w:t xml:space="preserve"> Others: Mobile, Video/Multimedia Search </w:t>
      </w:r>
    </w:p>
    <w:p w:rsidR="006C3ADC" w:rsidRPr="00D33156" w:rsidRDefault="006C3ADC" w:rsidP="0086130F">
      <w:pPr>
        <w:ind w:left="720"/>
        <w:jc w:val="both"/>
        <w:rPr>
          <w:rFonts w:ascii="Cambria" w:hAnsi="Cambria"/>
          <w:sz w:val="22"/>
          <w:szCs w:val="22"/>
        </w:rPr>
      </w:pPr>
    </w:p>
    <w:p w:rsidR="00971299" w:rsidRPr="0086130F" w:rsidRDefault="00971299" w:rsidP="00AE540F">
      <w:pPr>
        <w:pStyle w:val="ListParagraph"/>
        <w:numPr>
          <w:ilvl w:val="0"/>
          <w:numId w:val="33"/>
        </w:numPr>
        <w:ind w:left="360"/>
        <w:jc w:val="both"/>
        <w:rPr>
          <w:rFonts w:ascii="Cambria" w:hAnsi="Cambria"/>
          <w:b/>
          <w:sz w:val="22"/>
          <w:szCs w:val="22"/>
        </w:rPr>
      </w:pPr>
      <w:r w:rsidRPr="0086130F">
        <w:rPr>
          <w:rFonts w:ascii="Cambria" w:hAnsi="Cambria"/>
          <w:b/>
          <w:sz w:val="22"/>
          <w:szCs w:val="22"/>
        </w:rPr>
        <w:t xml:space="preserve">Digital Technology Trends </w:t>
      </w:r>
      <w:r w:rsidR="006C3ADC">
        <w:rPr>
          <w:rFonts w:ascii="Cambria" w:hAnsi="Cambria"/>
          <w:b/>
          <w:sz w:val="22"/>
          <w:szCs w:val="22"/>
        </w:rPr>
        <w:tab/>
      </w:r>
      <w:r w:rsidR="006C3ADC">
        <w:rPr>
          <w:rFonts w:ascii="Cambria" w:hAnsi="Cambria"/>
          <w:b/>
          <w:sz w:val="22"/>
          <w:szCs w:val="22"/>
        </w:rPr>
        <w:tab/>
      </w:r>
      <w:r w:rsidR="006C3ADC">
        <w:rPr>
          <w:rFonts w:ascii="Cambria" w:hAnsi="Cambria"/>
          <w:b/>
          <w:sz w:val="22"/>
          <w:szCs w:val="22"/>
        </w:rPr>
        <w:tab/>
      </w:r>
      <w:r w:rsidR="006C3ADC">
        <w:rPr>
          <w:rFonts w:ascii="Cambria" w:hAnsi="Cambria"/>
          <w:b/>
          <w:sz w:val="22"/>
          <w:szCs w:val="22"/>
        </w:rPr>
        <w:tab/>
      </w:r>
      <w:r w:rsidR="006C3ADC">
        <w:rPr>
          <w:rFonts w:ascii="Cambria" w:hAnsi="Cambria"/>
          <w:b/>
          <w:sz w:val="22"/>
          <w:szCs w:val="22"/>
        </w:rPr>
        <w:tab/>
        <w:t xml:space="preserve">             [20]</w:t>
      </w:r>
    </w:p>
    <w:p w:rsidR="0086130F" w:rsidRPr="00BD5DBA" w:rsidRDefault="00971299" w:rsidP="0086130F">
      <w:pPr>
        <w:ind w:left="720"/>
        <w:jc w:val="both"/>
        <w:rPr>
          <w:rFonts w:ascii="Cambria" w:hAnsi="Cambria"/>
          <w:b/>
          <w:sz w:val="22"/>
          <w:szCs w:val="22"/>
        </w:rPr>
      </w:pPr>
      <w:r w:rsidRPr="00BD5DBA">
        <w:rPr>
          <w:rFonts w:ascii="Cambria" w:hAnsi="Cambria"/>
          <w:b/>
          <w:sz w:val="22"/>
          <w:szCs w:val="22"/>
        </w:rPr>
        <w:t xml:space="preserve">Digital Business </w:t>
      </w:r>
    </w:p>
    <w:p w:rsidR="0086130F" w:rsidRPr="00BD5DBA" w:rsidRDefault="00971299" w:rsidP="00AE540F">
      <w:pPr>
        <w:pStyle w:val="ListParagraph"/>
        <w:numPr>
          <w:ilvl w:val="0"/>
          <w:numId w:val="34"/>
        </w:numPr>
        <w:ind w:left="1440"/>
        <w:jc w:val="both"/>
        <w:rPr>
          <w:rFonts w:ascii="Cambria" w:hAnsi="Cambria"/>
          <w:sz w:val="20"/>
          <w:szCs w:val="20"/>
        </w:rPr>
      </w:pPr>
      <w:r w:rsidRPr="00BD5DBA">
        <w:rPr>
          <w:rFonts w:ascii="Cambria" w:hAnsi="Cambria"/>
          <w:sz w:val="20"/>
          <w:szCs w:val="20"/>
        </w:rPr>
        <w:t xml:space="preserve">Introduction to digital business,  </w:t>
      </w:r>
    </w:p>
    <w:p w:rsidR="0086130F" w:rsidRPr="00BD5DBA" w:rsidRDefault="00971299" w:rsidP="00AE540F">
      <w:pPr>
        <w:pStyle w:val="ListParagraph"/>
        <w:numPr>
          <w:ilvl w:val="0"/>
          <w:numId w:val="34"/>
        </w:numPr>
        <w:ind w:left="1440"/>
        <w:jc w:val="both"/>
        <w:rPr>
          <w:rFonts w:ascii="Cambria" w:hAnsi="Cambria"/>
          <w:sz w:val="20"/>
          <w:szCs w:val="20"/>
        </w:rPr>
      </w:pPr>
      <w:r w:rsidRPr="00BD5DBA">
        <w:rPr>
          <w:rFonts w:ascii="Cambria" w:hAnsi="Cambria"/>
          <w:sz w:val="20"/>
          <w:szCs w:val="20"/>
        </w:rPr>
        <w:t xml:space="preserve">difference between digital business and ecommerce,  </w:t>
      </w:r>
    </w:p>
    <w:p w:rsidR="0086130F" w:rsidRPr="00BD5DBA" w:rsidRDefault="00971299" w:rsidP="00AE540F">
      <w:pPr>
        <w:pStyle w:val="ListParagraph"/>
        <w:numPr>
          <w:ilvl w:val="0"/>
          <w:numId w:val="34"/>
        </w:numPr>
        <w:ind w:left="1440"/>
        <w:jc w:val="both"/>
        <w:rPr>
          <w:rFonts w:ascii="Cambria" w:hAnsi="Cambria"/>
          <w:sz w:val="20"/>
          <w:szCs w:val="20"/>
        </w:rPr>
      </w:pPr>
      <w:r w:rsidRPr="00BD5DBA">
        <w:rPr>
          <w:rFonts w:ascii="Cambria" w:hAnsi="Cambria"/>
          <w:sz w:val="20"/>
          <w:szCs w:val="20"/>
        </w:rPr>
        <w:t xml:space="preserve">digital business opportunities,  </w:t>
      </w:r>
    </w:p>
    <w:p w:rsidR="0086130F" w:rsidRPr="00BD5DBA" w:rsidRDefault="00971299" w:rsidP="00AE540F">
      <w:pPr>
        <w:pStyle w:val="ListParagraph"/>
        <w:numPr>
          <w:ilvl w:val="0"/>
          <w:numId w:val="34"/>
        </w:numPr>
        <w:ind w:left="1440"/>
        <w:jc w:val="both"/>
        <w:rPr>
          <w:rFonts w:ascii="Cambria" w:hAnsi="Cambria"/>
          <w:sz w:val="20"/>
          <w:szCs w:val="20"/>
        </w:rPr>
      </w:pPr>
      <w:r w:rsidRPr="00BD5DBA">
        <w:rPr>
          <w:rFonts w:ascii="Cambria" w:hAnsi="Cambria"/>
          <w:sz w:val="20"/>
          <w:szCs w:val="20"/>
        </w:rPr>
        <w:t xml:space="preserve">Risk and barriers to digital business adoption </w:t>
      </w:r>
    </w:p>
    <w:p w:rsidR="0086130F" w:rsidRPr="00BD5DBA" w:rsidRDefault="00971299" w:rsidP="0086130F">
      <w:pPr>
        <w:ind w:left="720"/>
        <w:jc w:val="both"/>
        <w:rPr>
          <w:rFonts w:ascii="Cambria" w:hAnsi="Cambria"/>
          <w:b/>
          <w:sz w:val="22"/>
          <w:szCs w:val="22"/>
        </w:rPr>
      </w:pPr>
      <w:r w:rsidRPr="00BD5DBA">
        <w:rPr>
          <w:rFonts w:ascii="Cambria" w:hAnsi="Cambria"/>
          <w:b/>
          <w:sz w:val="22"/>
          <w:szCs w:val="22"/>
        </w:rPr>
        <w:t xml:space="preserve">Block Chain Technology </w:t>
      </w:r>
    </w:p>
    <w:p w:rsidR="0086130F" w:rsidRPr="00BD5DBA" w:rsidRDefault="00971299" w:rsidP="00AE540F">
      <w:pPr>
        <w:pStyle w:val="ListParagraph"/>
        <w:numPr>
          <w:ilvl w:val="0"/>
          <w:numId w:val="34"/>
        </w:numPr>
        <w:ind w:left="1440"/>
        <w:jc w:val="both"/>
        <w:rPr>
          <w:rFonts w:ascii="Cambria" w:hAnsi="Cambria"/>
          <w:sz w:val="20"/>
          <w:szCs w:val="20"/>
        </w:rPr>
      </w:pPr>
      <w:r w:rsidRPr="00BD5DBA">
        <w:rPr>
          <w:rFonts w:ascii="Cambria" w:hAnsi="Cambria"/>
          <w:sz w:val="20"/>
          <w:szCs w:val="20"/>
        </w:rPr>
        <w:t xml:space="preserve">Tracing </w:t>
      </w:r>
      <w:proofErr w:type="spellStart"/>
      <w:r w:rsidRPr="00BD5DBA">
        <w:rPr>
          <w:rFonts w:ascii="Cambria" w:hAnsi="Cambria"/>
          <w:sz w:val="20"/>
          <w:szCs w:val="20"/>
        </w:rPr>
        <w:t>blockchain</w:t>
      </w:r>
      <w:proofErr w:type="spellEnd"/>
      <w:r w:rsidRPr="00BD5DBA">
        <w:rPr>
          <w:rFonts w:ascii="Cambria" w:hAnsi="Cambria"/>
          <w:sz w:val="20"/>
          <w:szCs w:val="20"/>
        </w:rPr>
        <w:t xml:space="preserve"> origin,  </w:t>
      </w:r>
    </w:p>
    <w:p w:rsidR="0086130F" w:rsidRPr="00BD5DBA" w:rsidRDefault="00971299" w:rsidP="00AE540F">
      <w:pPr>
        <w:pStyle w:val="ListParagraph"/>
        <w:numPr>
          <w:ilvl w:val="0"/>
          <w:numId w:val="34"/>
        </w:numPr>
        <w:ind w:left="1440"/>
        <w:jc w:val="both"/>
        <w:rPr>
          <w:rFonts w:ascii="Cambria" w:hAnsi="Cambria"/>
          <w:sz w:val="20"/>
          <w:szCs w:val="20"/>
        </w:rPr>
      </w:pPr>
      <w:proofErr w:type="spellStart"/>
      <w:r w:rsidRPr="00BD5DBA">
        <w:rPr>
          <w:rFonts w:ascii="Cambria" w:hAnsi="Cambria"/>
          <w:sz w:val="20"/>
          <w:szCs w:val="20"/>
        </w:rPr>
        <w:t>Blockchain</w:t>
      </w:r>
      <w:proofErr w:type="spellEnd"/>
      <w:r w:rsidRPr="00BD5DBA">
        <w:rPr>
          <w:rFonts w:ascii="Cambria" w:hAnsi="Cambria"/>
          <w:sz w:val="20"/>
          <w:szCs w:val="20"/>
        </w:rPr>
        <w:t xml:space="preserve"> feature,  </w:t>
      </w:r>
    </w:p>
    <w:p w:rsidR="0086130F" w:rsidRPr="00BD5DBA" w:rsidRDefault="00971299" w:rsidP="00AE540F">
      <w:pPr>
        <w:pStyle w:val="ListParagraph"/>
        <w:numPr>
          <w:ilvl w:val="0"/>
          <w:numId w:val="34"/>
        </w:numPr>
        <w:ind w:left="1440"/>
        <w:jc w:val="both"/>
        <w:rPr>
          <w:rFonts w:ascii="Cambria" w:hAnsi="Cambria"/>
          <w:sz w:val="20"/>
          <w:szCs w:val="20"/>
        </w:rPr>
      </w:pPr>
      <w:r w:rsidRPr="00BD5DBA">
        <w:rPr>
          <w:rFonts w:ascii="Cambria" w:hAnsi="Cambria"/>
          <w:sz w:val="20"/>
          <w:szCs w:val="20"/>
        </w:rPr>
        <w:t xml:space="preserve">How </w:t>
      </w:r>
      <w:proofErr w:type="spellStart"/>
      <w:r w:rsidRPr="00BD5DBA">
        <w:rPr>
          <w:rFonts w:ascii="Cambria" w:hAnsi="Cambria"/>
          <w:sz w:val="20"/>
          <w:szCs w:val="20"/>
        </w:rPr>
        <w:t>BlockChain</w:t>
      </w:r>
      <w:proofErr w:type="spellEnd"/>
      <w:r w:rsidRPr="00BD5DBA">
        <w:rPr>
          <w:rFonts w:ascii="Cambria" w:hAnsi="Cambria"/>
          <w:sz w:val="20"/>
          <w:szCs w:val="20"/>
        </w:rPr>
        <w:t xml:space="preserve"> Work?  </w:t>
      </w:r>
    </w:p>
    <w:p w:rsidR="0086130F" w:rsidRPr="00BD5DBA" w:rsidRDefault="00971299" w:rsidP="0086130F">
      <w:pPr>
        <w:ind w:left="720"/>
        <w:jc w:val="both"/>
        <w:rPr>
          <w:rFonts w:ascii="Cambria" w:hAnsi="Cambria"/>
          <w:b/>
          <w:sz w:val="22"/>
          <w:szCs w:val="22"/>
        </w:rPr>
      </w:pPr>
      <w:r w:rsidRPr="00BD5DBA">
        <w:rPr>
          <w:rFonts w:ascii="Cambria" w:hAnsi="Cambria"/>
          <w:b/>
          <w:sz w:val="22"/>
          <w:szCs w:val="22"/>
        </w:rPr>
        <w:t xml:space="preserve">Virtual Reality, Augmented </w:t>
      </w:r>
      <w:proofErr w:type="gramStart"/>
      <w:r w:rsidRPr="00BD5DBA">
        <w:rPr>
          <w:rFonts w:ascii="Cambria" w:hAnsi="Cambria"/>
          <w:b/>
          <w:sz w:val="22"/>
          <w:szCs w:val="22"/>
        </w:rPr>
        <w:t>Reality(</w:t>
      </w:r>
      <w:proofErr w:type="gramEnd"/>
      <w:r w:rsidRPr="00BD5DBA">
        <w:rPr>
          <w:rFonts w:ascii="Cambria" w:hAnsi="Cambria"/>
          <w:b/>
          <w:sz w:val="22"/>
          <w:szCs w:val="22"/>
        </w:rPr>
        <w:t xml:space="preserve">AR): </w:t>
      </w:r>
    </w:p>
    <w:p w:rsidR="0086130F" w:rsidRPr="00BD5DBA" w:rsidRDefault="00971299" w:rsidP="00AE540F">
      <w:pPr>
        <w:pStyle w:val="ListParagraph"/>
        <w:numPr>
          <w:ilvl w:val="0"/>
          <w:numId w:val="34"/>
        </w:numPr>
        <w:ind w:left="1440"/>
        <w:jc w:val="both"/>
        <w:rPr>
          <w:rFonts w:ascii="Cambria" w:hAnsi="Cambria"/>
          <w:sz w:val="20"/>
          <w:szCs w:val="20"/>
        </w:rPr>
      </w:pPr>
      <w:r w:rsidRPr="00BD5DBA">
        <w:rPr>
          <w:rFonts w:ascii="Cambria" w:hAnsi="Cambria"/>
          <w:sz w:val="20"/>
          <w:szCs w:val="20"/>
        </w:rPr>
        <w:t xml:space="preserve">Introduction to Virtual Reality (VR), </w:t>
      </w:r>
    </w:p>
    <w:p w:rsidR="0086130F" w:rsidRPr="00BD5DBA" w:rsidRDefault="00971299" w:rsidP="00AE540F">
      <w:pPr>
        <w:pStyle w:val="ListParagraph"/>
        <w:numPr>
          <w:ilvl w:val="0"/>
          <w:numId w:val="34"/>
        </w:numPr>
        <w:ind w:left="1440"/>
        <w:jc w:val="both"/>
        <w:rPr>
          <w:rFonts w:ascii="Cambria" w:hAnsi="Cambria"/>
          <w:sz w:val="20"/>
          <w:szCs w:val="20"/>
        </w:rPr>
      </w:pPr>
      <w:r w:rsidRPr="00BD5DBA">
        <w:rPr>
          <w:rFonts w:ascii="Cambria" w:hAnsi="Cambria"/>
          <w:sz w:val="20"/>
          <w:szCs w:val="20"/>
        </w:rPr>
        <w:t xml:space="preserve">Needs of VR </w:t>
      </w:r>
    </w:p>
    <w:p w:rsidR="0086130F" w:rsidRPr="00BD5DBA" w:rsidRDefault="00971299" w:rsidP="00AE540F">
      <w:pPr>
        <w:pStyle w:val="ListParagraph"/>
        <w:numPr>
          <w:ilvl w:val="0"/>
          <w:numId w:val="34"/>
        </w:numPr>
        <w:ind w:left="1440"/>
        <w:jc w:val="both"/>
        <w:rPr>
          <w:rFonts w:ascii="Cambria" w:hAnsi="Cambria"/>
          <w:sz w:val="20"/>
          <w:szCs w:val="20"/>
        </w:rPr>
      </w:pPr>
      <w:r w:rsidRPr="00BD5DBA">
        <w:rPr>
          <w:rFonts w:ascii="Cambria" w:hAnsi="Cambria"/>
          <w:sz w:val="20"/>
          <w:szCs w:val="20"/>
        </w:rPr>
        <w:t xml:space="preserve">Introduction and brief history of AR </w:t>
      </w:r>
    </w:p>
    <w:p w:rsidR="0086130F" w:rsidRPr="00BD5DBA" w:rsidRDefault="00971299" w:rsidP="00AE540F">
      <w:pPr>
        <w:pStyle w:val="ListParagraph"/>
        <w:numPr>
          <w:ilvl w:val="0"/>
          <w:numId w:val="34"/>
        </w:numPr>
        <w:ind w:left="1440"/>
        <w:jc w:val="both"/>
        <w:rPr>
          <w:rFonts w:ascii="Cambria" w:hAnsi="Cambria"/>
          <w:sz w:val="20"/>
          <w:szCs w:val="20"/>
        </w:rPr>
      </w:pPr>
      <w:r w:rsidRPr="00BD5DBA">
        <w:rPr>
          <w:rFonts w:ascii="Cambria" w:hAnsi="Cambria"/>
          <w:sz w:val="20"/>
          <w:szCs w:val="20"/>
        </w:rPr>
        <w:t xml:space="preserve">Difference between AR and VR </w:t>
      </w:r>
    </w:p>
    <w:p w:rsidR="00971299" w:rsidRPr="00BD5DBA" w:rsidRDefault="00971299" w:rsidP="00AE540F">
      <w:pPr>
        <w:pStyle w:val="ListParagraph"/>
        <w:numPr>
          <w:ilvl w:val="0"/>
          <w:numId w:val="34"/>
        </w:numPr>
        <w:ind w:left="1440"/>
        <w:jc w:val="both"/>
        <w:rPr>
          <w:rFonts w:ascii="Cambria" w:hAnsi="Cambria"/>
          <w:sz w:val="20"/>
          <w:szCs w:val="20"/>
        </w:rPr>
      </w:pPr>
      <w:r w:rsidRPr="00BD5DBA">
        <w:rPr>
          <w:rFonts w:ascii="Cambria" w:hAnsi="Cambria"/>
          <w:sz w:val="20"/>
          <w:szCs w:val="20"/>
        </w:rPr>
        <w:t xml:space="preserve">opportunities for augmented reality </w:t>
      </w:r>
    </w:p>
    <w:p w:rsidR="006C3ADC" w:rsidRPr="00FA52EA" w:rsidRDefault="006C3ADC" w:rsidP="00971299">
      <w:pPr>
        <w:jc w:val="both"/>
        <w:rPr>
          <w:rFonts w:ascii="Cambria" w:hAnsi="Cambria"/>
          <w:sz w:val="16"/>
          <w:szCs w:val="16"/>
        </w:rPr>
      </w:pPr>
    </w:p>
    <w:p w:rsidR="006C3ADC" w:rsidRPr="007B6418" w:rsidRDefault="00971299" w:rsidP="00971299">
      <w:pPr>
        <w:jc w:val="both"/>
        <w:rPr>
          <w:rFonts w:ascii="Cambria" w:hAnsi="Cambria"/>
          <w:b/>
          <w:sz w:val="20"/>
          <w:szCs w:val="20"/>
        </w:rPr>
      </w:pPr>
      <w:r w:rsidRPr="007B6418">
        <w:rPr>
          <w:rFonts w:ascii="Cambria" w:hAnsi="Cambria"/>
          <w:b/>
          <w:sz w:val="20"/>
          <w:szCs w:val="20"/>
        </w:rPr>
        <w:t xml:space="preserve">Reference </w:t>
      </w:r>
      <w:proofErr w:type="gramStart"/>
      <w:r w:rsidRPr="007B6418">
        <w:rPr>
          <w:rFonts w:ascii="Cambria" w:hAnsi="Cambria"/>
          <w:b/>
          <w:sz w:val="20"/>
          <w:szCs w:val="20"/>
        </w:rPr>
        <w:t>book :</w:t>
      </w:r>
      <w:proofErr w:type="gramEnd"/>
      <w:r w:rsidRPr="007B6418">
        <w:rPr>
          <w:rFonts w:ascii="Cambria" w:hAnsi="Cambria"/>
          <w:b/>
          <w:sz w:val="20"/>
          <w:szCs w:val="20"/>
        </w:rPr>
        <w:t xml:space="preserve"> </w:t>
      </w:r>
    </w:p>
    <w:p w:rsidR="006C3ADC" w:rsidRPr="007B6418" w:rsidRDefault="00971299" w:rsidP="00AE540F">
      <w:pPr>
        <w:pStyle w:val="ListParagraph"/>
        <w:numPr>
          <w:ilvl w:val="0"/>
          <w:numId w:val="35"/>
        </w:numPr>
        <w:jc w:val="both"/>
        <w:rPr>
          <w:rFonts w:ascii="Cambria" w:hAnsi="Cambria"/>
          <w:sz w:val="20"/>
          <w:szCs w:val="20"/>
        </w:rPr>
      </w:pPr>
      <w:r w:rsidRPr="007B6418">
        <w:rPr>
          <w:rFonts w:ascii="Cambria" w:hAnsi="Cambria"/>
          <w:sz w:val="20"/>
          <w:szCs w:val="20"/>
        </w:rPr>
        <w:t xml:space="preserve">The Art of SEO : Mastering Search Engine Optimization By Eric </w:t>
      </w:r>
      <w:proofErr w:type="spellStart"/>
      <w:r w:rsidRPr="007B6418">
        <w:rPr>
          <w:rFonts w:ascii="Cambria" w:hAnsi="Cambria"/>
          <w:sz w:val="20"/>
          <w:szCs w:val="20"/>
        </w:rPr>
        <w:t>Enge</w:t>
      </w:r>
      <w:proofErr w:type="spellEnd"/>
      <w:r w:rsidRPr="007B6418">
        <w:rPr>
          <w:rFonts w:ascii="Cambria" w:hAnsi="Cambria"/>
          <w:sz w:val="20"/>
          <w:szCs w:val="20"/>
        </w:rPr>
        <w:t xml:space="preserve">, Stephan Spencer, Rand </w:t>
      </w:r>
      <w:proofErr w:type="spellStart"/>
      <w:r w:rsidRPr="007B6418">
        <w:rPr>
          <w:rFonts w:ascii="Cambria" w:hAnsi="Cambria"/>
          <w:sz w:val="20"/>
          <w:szCs w:val="20"/>
        </w:rPr>
        <w:t>Fishkin</w:t>
      </w:r>
      <w:proofErr w:type="spellEnd"/>
      <w:r w:rsidRPr="007B6418">
        <w:rPr>
          <w:rFonts w:ascii="Cambria" w:hAnsi="Cambria"/>
          <w:sz w:val="20"/>
          <w:szCs w:val="20"/>
        </w:rPr>
        <w:t xml:space="preserve">, Jessie C </w:t>
      </w:r>
      <w:proofErr w:type="spellStart"/>
      <w:r w:rsidRPr="007B6418">
        <w:rPr>
          <w:rFonts w:ascii="Cambria" w:hAnsi="Cambria"/>
          <w:sz w:val="20"/>
          <w:szCs w:val="20"/>
        </w:rPr>
        <w:t>Stricchiola</w:t>
      </w:r>
      <w:proofErr w:type="spellEnd"/>
      <w:r w:rsidRPr="007B6418">
        <w:rPr>
          <w:rFonts w:ascii="Cambria" w:hAnsi="Cambria"/>
          <w:sz w:val="20"/>
          <w:szCs w:val="20"/>
        </w:rPr>
        <w:t xml:space="preserve">, O'Reilly Media, October, 2009 </w:t>
      </w:r>
    </w:p>
    <w:p w:rsidR="006C3ADC" w:rsidRPr="007B6418" w:rsidRDefault="00971299" w:rsidP="00AE540F">
      <w:pPr>
        <w:pStyle w:val="ListParagraph"/>
        <w:numPr>
          <w:ilvl w:val="0"/>
          <w:numId w:val="35"/>
        </w:numPr>
        <w:jc w:val="both"/>
        <w:rPr>
          <w:rFonts w:ascii="Cambria" w:hAnsi="Cambria"/>
          <w:sz w:val="20"/>
          <w:szCs w:val="20"/>
        </w:rPr>
      </w:pPr>
      <w:r w:rsidRPr="007B6418">
        <w:rPr>
          <w:rFonts w:ascii="Cambria" w:hAnsi="Cambria"/>
          <w:sz w:val="20"/>
          <w:szCs w:val="20"/>
        </w:rPr>
        <w:t xml:space="preserve">Web Searching Technology and Search Engine Optimization[ISBN: 978 - 93 - 81786 - 92 - 5] by Bharat &amp; Company </w:t>
      </w:r>
    </w:p>
    <w:p w:rsidR="006C3ADC" w:rsidRPr="007B6418" w:rsidRDefault="00971299" w:rsidP="00AE540F">
      <w:pPr>
        <w:pStyle w:val="ListParagraph"/>
        <w:numPr>
          <w:ilvl w:val="0"/>
          <w:numId w:val="35"/>
        </w:numPr>
        <w:jc w:val="both"/>
        <w:rPr>
          <w:rFonts w:ascii="Cambria" w:hAnsi="Cambria"/>
          <w:sz w:val="20"/>
          <w:szCs w:val="20"/>
        </w:rPr>
      </w:pPr>
      <w:r w:rsidRPr="007B6418">
        <w:rPr>
          <w:rFonts w:ascii="Cambria" w:hAnsi="Cambria"/>
          <w:sz w:val="20"/>
          <w:szCs w:val="20"/>
        </w:rPr>
        <w:t xml:space="preserve">SEO: Search Engine Optimization Bible, By Jerri L. Ledford, 2nd Edition, Wiley India, April, 2009 </w:t>
      </w:r>
    </w:p>
    <w:p w:rsidR="006C3ADC" w:rsidRPr="007B6418" w:rsidRDefault="00971299" w:rsidP="00AE540F">
      <w:pPr>
        <w:pStyle w:val="ListParagraph"/>
        <w:numPr>
          <w:ilvl w:val="0"/>
          <w:numId w:val="35"/>
        </w:numPr>
        <w:jc w:val="both"/>
        <w:rPr>
          <w:rFonts w:ascii="Cambria" w:hAnsi="Cambria"/>
          <w:sz w:val="20"/>
          <w:szCs w:val="20"/>
        </w:rPr>
      </w:pPr>
      <w:r w:rsidRPr="007B6418">
        <w:rPr>
          <w:rFonts w:ascii="Cambria" w:hAnsi="Cambria"/>
          <w:sz w:val="20"/>
          <w:szCs w:val="20"/>
        </w:rPr>
        <w:t xml:space="preserve">SEO Warrior: Essential Techniques for Increasing Web Visibility By John I </w:t>
      </w:r>
      <w:proofErr w:type="spellStart"/>
      <w:r w:rsidRPr="007B6418">
        <w:rPr>
          <w:rFonts w:ascii="Cambria" w:hAnsi="Cambria"/>
          <w:sz w:val="20"/>
          <w:szCs w:val="20"/>
        </w:rPr>
        <w:t>Jerkovic</w:t>
      </w:r>
      <w:proofErr w:type="spellEnd"/>
      <w:r w:rsidRPr="007B6418">
        <w:rPr>
          <w:rFonts w:ascii="Cambria" w:hAnsi="Cambria"/>
          <w:sz w:val="20"/>
          <w:szCs w:val="20"/>
        </w:rPr>
        <w:t xml:space="preserve">, O'Reilly Media, November, 2009 </w:t>
      </w:r>
    </w:p>
    <w:p w:rsidR="006C3ADC" w:rsidRPr="007B6418" w:rsidRDefault="006C3ADC" w:rsidP="006C3ADC">
      <w:pPr>
        <w:jc w:val="both"/>
        <w:rPr>
          <w:rFonts w:ascii="Cambria" w:hAnsi="Cambria"/>
          <w:b/>
          <w:sz w:val="20"/>
          <w:szCs w:val="20"/>
        </w:rPr>
      </w:pPr>
    </w:p>
    <w:p w:rsidR="00971299" w:rsidRPr="007B6418" w:rsidRDefault="00971299" w:rsidP="006C3ADC">
      <w:pPr>
        <w:jc w:val="both"/>
        <w:rPr>
          <w:rFonts w:ascii="Cambria" w:hAnsi="Cambria"/>
          <w:b/>
          <w:sz w:val="20"/>
          <w:szCs w:val="20"/>
        </w:rPr>
      </w:pPr>
      <w:r w:rsidRPr="007B6418">
        <w:rPr>
          <w:rFonts w:ascii="Cambria" w:hAnsi="Cambria"/>
          <w:b/>
          <w:sz w:val="20"/>
          <w:szCs w:val="20"/>
        </w:rPr>
        <w:t xml:space="preserve">References:  </w:t>
      </w:r>
    </w:p>
    <w:p w:rsidR="006C3ADC" w:rsidRPr="007B6418" w:rsidRDefault="00971299" w:rsidP="00AE540F">
      <w:pPr>
        <w:pStyle w:val="ListParagraph"/>
        <w:widowControl w:val="0"/>
        <w:numPr>
          <w:ilvl w:val="0"/>
          <w:numId w:val="35"/>
        </w:numPr>
        <w:autoSpaceDE w:val="0"/>
        <w:autoSpaceDN w:val="0"/>
        <w:adjustRightInd w:val="0"/>
        <w:jc w:val="both"/>
        <w:rPr>
          <w:rFonts w:ascii="Cambria" w:hAnsi="Cambria"/>
          <w:sz w:val="20"/>
          <w:szCs w:val="20"/>
        </w:rPr>
      </w:pPr>
      <w:r w:rsidRPr="007B6418">
        <w:rPr>
          <w:rFonts w:ascii="Cambria" w:hAnsi="Cambria"/>
          <w:sz w:val="20"/>
          <w:szCs w:val="20"/>
        </w:rPr>
        <w:t xml:space="preserve">http://www.gartner.com/technology/research/digital-business/ </w:t>
      </w:r>
    </w:p>
    <w:p w:rsidR="006C3ADC" w:rsidRPr="007B6418" w:rsidRDefault="00971299" w:rsidP="00AE540F">
      <w:pPr>
        <w:pStyle w:val="ListParagraph"/>
        <w:widowControl w:val="0"/>
        <w:numPr>
          <w:ilvl w:val="0"/>
          <w:numId w:val="35"/>
        </w:numPr>
        <w:autoSpaceDE w:val="0"/>
        <w:autoSpaceDN w:val="0"/>
        <w:adjustRightInd w:val="0"/>
        <w:jc w:val="both"/>
        <w:rPr>
          <w:rFonts w:ascii="Cambria" w:hAnsi="Cambria"/>
          <w:sz w:val="20"/>
          <w:szCs w:val="20"/>
        </w:rPr>
      </w:pPr>
      <w:r w:rsidRPr="007B6418">
        <w:rPr>
          <w:rFonts w:ascii="Cambria" w:hAnsi="Cambria"/>
          <w:sz w:val="20"/>
          <w:szCs w:val="20"/>
        </w:rPr>
        <w:t xml:space="preserve">https://blockchain.info/  </w:t>
      </w:r>
    </w:p>
    <w:p w:rsidR="006C3ADC" w:rsidRPr="007B6418" w:rsidRDefault="00971299" w:rsidP="00AE540F">
      <w:pPr>
        <w:pStyle w:val="ListParagraph"/>
        <w:widowControl w:val="0"/>
        <w:numPr>
          <w:ilvl w:val="0"/>
          <w:numId w:val="35"/>
        </w:numPr>
        <w:autoSpaceDE w:val="0"/>
        <w:autoSpaceDN w:val="0"/>
        <w:adjustRightInd w:val="0"/>
        <w:jc w:val="both"/>
        <w:rPr>
          <w:rFonts w:ascii="Cambria" w:hAnsi="Cambria"/>
          <w:sz w:val="20"/>
          <w:szCs w:val="20"/>
        </w:rPr>
      </w:pPr>
      <w:r w:rsidRPr="007B6418">
        <w:rPr>
          <w:rFonts w:ascii="Cambria" w:hAnsi="Cambria"/>
          <w:sz w:val="20"/>
          <w:szCs w:val="20"/>
        </w:rPr>
        <w:t xml:space="preserve">Virtual Reality, Steven M. </w:t>
      </w:r>
      <w:proofErr w:type="spellStart"/>
      <w:r w:rsidRPr="007B6418">
        <w:rPr>
          <w:rFonts w:ascii="Cambria" w:hAnsi="Cambria"/>
          <w:sz w:val="20"/>
          <w:szCs w:val="20"/>
        </w:rPr>
        <w:t>LaValle</w:t>
      </w:r>
      <w:proofErr w:type="gramStart"/>
      <w:r w:rsidRPr="007B6418">
        <w:rPr>
          <w:rFonts w:ascii="Cambria" w:hAnsi="Cambria"/>
          <w:sz w:val="20"/>
          <w:szCs w:val="20"/>
        </w:rPr>
        <w:t>,University</w:t>
      </w:r>
      <w:proofErr w:type="spellEnd"/>
      <w:proofErr w:type="gramEnd"/>
      <w:r w:rsidRPr="007B6418">
        <w:rPr>
          <w:rFonts w:ascii="Cambria" w:hAnsi="Cambria"/>
          <w:sz w:val="20"/>
          <w:szCs w:val="20"/>
        </w:rPr>
        <w:t xml:space="preserve"> of </w:t>
      </w:r>
      <w:proofErr w:type="spellStart"/>
      <w:r w:rsidRPr="007B6418">
        <w:rPr>
          <w:rFonts w:ascii="Cambria" w:hAnsi="Cambria"/>
          <w:sz w:val="20"/>
          <w:szCs w:val="20"/>
        </w:rPr>
        <w:t>Illinoise</w:t>
      </w:r>
      <w:proofErr w:type="spellEnd"/>
      <w:r w:rsidRPr="007B6418">
        <w:rPr>
          <w:rFonts w:ascii="Cambria" w:hAnsi="Cambria"/>
          <w:sz w:val="20"/>
          <w:szCs w:val="20"/>
        </w:rPr>
        <w:t xml:space="preserve">, </w:t>
      </w:r>
      <w:proofErr w:type="spellStart"/>
      <w:r w:rsidRPr="007B6418">
        <w:rPr>
          <w:rFonts w:ascii="Cambria" w:hAnsi="Cambria"/>
          <w:sz w:val="20"/>
          <w:szCs w:val="20"/>
        </w:rPr>
        <w:t>Cammbridge</w:t>
      </w:r>
      <w:proofErr w:type="spellEnd"/>
      <w:r w:rsidRPr="007B6418">
        <w:rPr>
          <w:rFonts w:ascii="Cambria" w:hAnsi="Cambria"/>
          <w:sz w:val="20"/>
          <w:szCs w:val="20"/>
        </w:rPr>
        <w:t xml:space="preserve"> University Press. http://vr.cs.uiuc.edu/  </w:t>
      </w:r>
    </w:p>
    <w:p w:rsidR="00971299" w:rsidRPr="007B6418" w:rsidRDefault="00971299" w:rsidP="00AE540F">
      <w:pPr>
        <w:pStyle w:val="ListParagraph"/>
        <w:widowControl w:val="0"/>
        <w:numPr>
          <w:ilvl w:val="0"/>
          <w:numId w:val="35"/>
        </w:numPr>
        <w:autoSpaceDE w:val="0"/>
        <w:autoSpaceDN w:val="0"/>
        <w:adjustRightInd w:val="0"/>
        <w:jc w:val="both"/>
        <w:rPr>
          <w:rFonts w:asciiTheme="majorHAnsi" w:hAnsiTheme="majorHAnsi"/>
          <w:b/>
          <w:bCs/>
          <w:smallCaps/>
          <w:color w:val="000000"/>
          <w:spacing w:val="-1"/>
          <w:sz w:val="20"/>
          <w:szCs w:val="20"/>
          <w:u w:val="single"/>
        </w:rPr>
      </w:pPr>
      <w:r w:rsidRPr="007B6418">
        <w:rPr>
          <w:rFonts w:ascii="Cambria" w:hAnsi="Cambria"/>
          <w:sz w:val="20"/>
          <w:szCs w:val="20"/>
        </w:rPr>
        <w:t xml:space="preserve">Augmented Reality: </w:t>
      </w:r>
      <w:proofErr w:type="spellStart"/>
      <w:r w:rsidRPr="007B6418">
        <w:rPr>
          <w:rFonts w:ascii="Cambria" w:hAnsi="Cambria"/>
          <w:sz w:val="20"/>
          <w:szCs w:val="20"/>
        </w:rPr>
        <w:t>Ebok</w:t>
      </w:r>
      <w:proofErr w:type="spellEnd"/>
      <w:r w:rsidRPr="007B6418">
        <w:rPr>
          <w:rFonts w:ascii="Cambria" w:hAnsi="Cambria"/>
          <w:sz w:val="20"/>
          <w:szCs w:val="20"/>
        </w:rPr>
        <w:t xml:space="preserve"> </w:t>
      </w:r>
      <w:hyperlink r:id="rId16" w:history="1">
        <w:r w:rsidR="006C3ADC" w:rsidRPr="007B6418">
          <w:rPr>
            <w:rStyle w:val="Hyperlink"/>
            <w:rFonts w:ascii="Cambria" w:hAnsi="Cambria"/>
            <w:sz w:val="20"/>
            <w:szCs w:val="20"/>
          </w:rPr>
          <w:t>http://libro.eb20.net/Reader/</w:t>
        </w:r>
      </w:hyperlink>
      <w:r w:rsidR="006C3ADC" w:rsidRPr="007B6418">
        <w:rPr>
          <w:rFonts w:ascii="Cambria" w:hAnsi="Cambria"/>
          <w:sz w:val="20"/>
          <w:szCs w:val="20"/>
        </w:rPr>
        <w:t xml:space="preserve"> </w:t>
      </w:r>
      <w:proofErr w:type="spellStart"/>
      <w:r w:rsidRPr="007B6418">
        <w:rPr>
          <w:rFonts w:ascii="Cambria" w:hAnsi="Cambria"/>
          <w:sz w:val="20"/>
          <w:szCs w:val="20"/>
        </w:rPr>
        <w:t>rdr.aspx?b</w:t>
      </w:r>
      <w:proofErr w:type="spellEnd"/>
      <w:r w:rsidRPr="007B6418">
        <w:rPr>
          <w:rFonts w:ascii="Cambria" w:hAnsi="Cambria"/>
          <w:sz w:val="20"/>
          <w:szCs w:val="20"/>
        </w:rPr>
        <w:t xml:space="preserve">=1073012 Greg Kipper, Joseph </w:t>
      </w:r>
      <w:proofErr w:type="spellStart"/>
      <w:r w:rsidRPr="007B6418">
        <w:rPr>
          <w:rFonts w:ascii="Cambria" w:hAnsi="Cambria"/>
          <w:sz w:val="20"/>
          <w:szCs w:val="20"/>
        </w:rPr>
        <w:t>Rampolia</w:t>
      </w:r>
      <w:proofErr w:type="spellEnd"/>
      <w:r w:rsidRPr="007B6418">
        <w:rPr>
          <w:rFonts w:ascii="Cambria" w:hAnsi="Cambria"/>
          <w:sz w:val="20"/>
          <w:szCs w:val="20"/>
        </w:rPr>
        <w:t>, Elsevier Science</w:t>
      </w:r>
    </w:p>
    <w:p w:rsidR="006C3ADC" w:rsidRDefault="006C3ADC" w:rsidP="006C3ADC">
      <w:pPr>
        <w:widowControl w:val="0"/>
        <w:pBdr>
          <w:bottom w:val="single" w:sz="4" w:space="1" w:color="auto"/>
        </w:pBdr>
        <w:autoSpaceDE w:val="0"/>
        <w:autoSpaceDN w:val="0"/>
        <w:adjustRightInd w:val="0"/>
        <w:jc w:val="both"/>
        <w:rPr>
          <w:rFonts w:asciiTheme="majorHAnsi" w:hAnsiTheme="majorHAnsi"/>
          <w:b/>
          <w:bCs/>
          <w:smallCaps/>
          <w:color w:val="000000"/>
          <w:spacing w:val="-1"/>
          <w:sz w:val="20"/>
          <w:szCs w:val="28"/>
          <w:u w:val="single"/>
        </w:rPr>
      </w:pPr>
    </w:p>
    <w:p w:rsidR="006C3ADC" w:rsidRPr="00FC4382" w:rsidRDefault="006C3ADC" w:rsidP="00932D01">
      <w:pPr>
        <w:widowControl w:val="0"/>
        <w:autoSpaceDE w:val="0"/>
        <w:autoSpaceDN w:val="0"/>
        <w:adjustRightInd w:val="0"/>
        <w:jc w:val="both"/>
        <w:rPr>
          <w:rFonts w:asciiTheme="majorHAnsi" w:hAnsiTheme="majorHAnsi"/>
          <w:b/>
          <w:bCs/>
          <w:smallCaps/>
          <w:color w:val="000000"/>
          <w:spacing w:val="-1"/>
          <w:sz w:val="20"/>
          <w:szCs w:val="28"/>
          <w:u w:val="single"/>
        </w:rPr>
      </w:pPr>
    </w:p>
    <w:p w:rsidR="00D7383F" w:rsidRPr="00D22215" w:rsidRDefault="00D7383F" w:rsidP="00D7383F">
      <w:pPr>
        <w:widowControl w:val="0"/>
        <w:autoSpaceDE w:val="0"/>
        <w:autoSpaceDN w:val="0"/>
        <w:adjustRightInd w:val="0"/>
        <w:jc w:val="center"/>
        <w:rPr>
          <w:rFonts w:asciiTheme="majorHAnsi" w:hAnsiTheme="majorHAnsi"/>
          <w:b/>
          <w:bCs/>
          <w:smallCaps/>
          <w:color w:val="000000"/>
          <w:spacing w:val="-1"/>
          <w:sz w:val="28"/>
          <w:szCs w:val="28"/>
          <w:u w:val="single"/>
        </w:rPr>
      </w:pPr>
      <w:r w:rsidRPr="00D22215">
        <w:rPr>
          <w:rFonts w:asciiTheme="majorHAnsi" w:hAnsiTheme="majorHAnsi"/>
          <w:b/>
          <w:bCs/>
          <w:smallCaps/>
          <w:color w:val="000000"/>
          <w:spacing w:val="-1"/>
          <w:sz w:val="28"/>
          <w:szCs w:val="28"/>
          <w:u w:val="single"/>
        </w:rPr>
        <w:t>CS –</w:t>
      </w:r>
      <w:proofErr w:type="gramStart"/>
      <w:r w:rsidR="00163C64">
        <w:rPr>
          <w:rFonts w:asciiTheme="majorHAnsi" w:hAnsiTheme="majorHAnsi"/>
          <w:b/>
          <w:bCs/>
          <w:smallCaps/>
          <w:color w:val="000000"/>
          <w:spacing w:val="-1"/>
          <w:sz w:val="28"/>
          <w:szCs w:val="28"/>
          <w:u w:val="single"/>
        </w:rPr>
        <w:t>28</w:t>
      </w:r>
      <w:r w:rsidRPr="00D22215">
        <w:rPr>
          <w:rFonts w:asciiTheme="majorHAnsi" w:hAnsiTheme="majorHAnsi"/>
          <w:b/>
          <w:bCs/>
          <w:smallCaps/>
          <w:color w:val="000000"/>
          <w:spacing w:val="-1"/>
          <w:sz w:val="28"/>
          <w:szCs w:val="28"/>
          <w:u w:val="single"/>
        </w:rPr>
        <w:t xml:space="preserve"> :</w:t>
      </w:r>
      <w:proofErr w:type="gramEnd"/>
      <w:r w:rsidR="00796BDA">
        <w:rPr>
          <w:rFonts w:asciiTheme="majorHAnsi" w:hAnsiTheme="majorHAnsi"/>
          <w:b/>
          <w:bCs/>
          <w:smallCaps/>
          <w:color w:val="000000"/>
          <w:spacing w:val="-1"/>
          <w:sz w:val="28"/>
          <w:szCs w:val="28"/>
          <w:u w:val="single"/>
        </w:rPr>
        <w:t xml:space="preserve"> </w:t>
      </w:r>
      <w:r w:rsidRPr="00D22215">
        <w:rPr>
          <w:rFonts w:asciiTheme="majorHAnsi" w:hAnsiTheme="majorHAnsi" w:cs="Arial"/>
          <w:b/>
          <w:bCs/>
          <w:sz w:val="28"/>
          <w:szCs w:val="20"/>
          <w:u w:val="single"/>
        </w:rPr>
        <w:t>Practica</w:t>
      </w:r>
      <w:r w:rsidR="00F87405">
        <w:rPr>
          <w:rFonts w:asciiTheme="majorHAnsi" w:hAnsiTheme="majorHAnsi" w:cs="Arial"/>
          <w:b/>
          <w:bCs/>
          <w:sz w:val="28"/>
          <w:szCs w:val="20"/>
          <w:u w:val="single"/>
        </w:rPr>
        <w:t>l</w:t>
      </w:r>
      <w:r w:rsidRPr="00D22215">
        <w:rPr>
          <w:rFonts w:asciiTheme="majorHAnsi" w:hAnsiTheme="majorHAnsi" w:cs="Arial"/>
          <w:b/>
          <w:bCs/>
          <w:sz w:val="28"/>
          <w:szCs w:val="20"/>
          <w:u w:val="single"/>
        </w:rPr>
        <w:t xml:space="preserve"> </w:t>
      </w:r>
      <w:r w:rsidR="00B47E0A">
        <w:rPr>
          <w:rFonts w:asciiTheme="majorHAnsi" w:hAnsiTheme="majorHAnsi" w:cs="Arial"/>
          <w:b/>
          <w:bCs/>
          <w:sz w:val="28"/>
          <w:szCs w:val="20"/>
          <w:u w:val="single"/>
        </w:rPr>
        <w:t xml:space="preserve">&amp; </w:t>
      </w:r>
      <w:r w:rsidR="00B47E0A">
        <w:rPr>
          <w:rFonts w:asciiTheme="majorHAnsi" w:hAnsiTheme="majorHAnsi"/>
          <w:b/>
          <w:bCs/>
          <w:smallCaps/>
          <w:color w:val="000000"/>
          <w:spacing w:val="-1"/>
          <w:sz w:val="28"/>
          <w:szCs w:val="28"/>
          <w:u w:val="single"/>
        </w:rPr>
        <w:t>VIVA</w:t>
      </w:r>
      <w:r w:rsidR="00B47E0A" w:rsidRPr="00D22215">
        <w:rPr>
          <w:rFonts w:asciiTheme="majorHAnsi" w:hAnsiTheme="majorHAnsi" w:cs="Arial"/>
          <w:b/>
          <w:bCs/>
          <w:sz w:val="28"/>
          <w:szCs w:val="20"/>
          <w:u w:val="single"/>
        </w:rPr>
        <w:t xml:space="preserve"> </w:t>
      </w:r>
      <w:r w:rsidRPr="00D22215">
        <w:rPr>
          <w:rFonts w:asciiTheme="majorHAnsi" w:hAnsiTheme="majorHAnsi" w:cs="Arial"/>
          <w:b/>
          <w:bCs/>
          <w:sz w:val="28"/>
          <w:szCs w:val="20"/>
          <w:u w:val="single"/>
        </w:rPr>
        <w:t>based On</w:t>
      </w:r>
      <w:r w:rsidRPr="00D22215">
        <w:rPr>
          <w:rFonts w:asciiTheme="majorHAnsi" w:hAnsiTheme="majorHAnsi"/>
          <w:b/>
          <w:bCs/>
          <w:smallCaps/>
          <w:color w:val="000000"/>
          <w:spacing w:val="-1"/>
          <w:sz w:val="28"/>
          <w:szCs w:val="28"/>
          <w:u w:val="single"/>
        </w:rPr>
        <w:t xml:space="preserve"> CS-</w:t>
      </w:r>
      <w:r w:rsidR="00163C64">
        <w:rPr>
          <w:rFonts w:asciiTheme="majorHAnsi" w:hAnsiTheme="majorHAnsi"/>
          <w:b/>
          <w:bCs/>
          <w:smallCaps/>
          <w:color w:val="000000"/>
          <w:spacing w:val="-1"/>
          <w:sz w:val="28"/>
          <w:szCs w:val="28"/>
          <w:u w:val="single"/>
        </w:rPr>
        <w:t>25</w:t>
      </w:r>
      <w:r w:rsidR="00CC0C47">
        <w:rPr>
          <w:rFonts w:asciiTheme="majorHAnsi" w:hAnsiTheme="majorHAnsi"/>
          <w:b/>
          <w:bCs/>
          <w:smallCaps/>
          <w:color w:val="000000"/>
          <w:spacing w:val="-1"/>
          <w:sz w:val="28"/>
          <w:szCs w:val="28"/>
          <w:u w:val="single"/>
        </w:rPr>
        <w:t xml:space="preserve"> </w:t>
      </w:r>
    </w:p>
    <w:p w:rsidR="00D7383F" w:rsidRDefault="00D7383F" w:rsidP="00D7383F">
      <w:pPr>
        <w:widowControl w:val="0"/>
        <w:autoSpaceDE w:val="0"/>
        <w:autoSpaceDN w:val="0"/>
        <w:adjustRightInd w:val="0"/>
        <w:jc w:val="both"/>
        <w:rPr>
          <w:rFonts w:asciiTheme="majorHAnsi" w:hAnsiTheme="majorHAnsi"/>
          <w:bCs/>
          <w:color w:val="000000"/>
          <w:spacing w:val="-1"/>
          <w:sz w:val="20"/>
          <w:szCs w:val="20"/>
        </w:rPr>
      </w:pPr>
      <w:r w:rsidRPr="00117AE3">
        <w:rPr>
          <w:rFonts w:asciiTheme="majorHAnsi" w:hAnsiTheme="majorHAnsi"/>
          <w:bCs/>
          <w:color w:val="000000"/>
          <w:spacing w:val="-1"/>
          <w:sz w:val="20"/>
          <w:szCs w:val="20"/>
        </w:rPr>
        <w:tab/>
      </w:r>
    </w:p>
    <w:tbl>
      <w:tblPr>
        <w:tblStyle w:val="TableGrid"/>
        <w:tblW w:w="0" w:type="auto"/>
        <w:jc w:val="center"/>
        <w:tblLook w:val="04A0" w:firstRow="1" w:lastRow="0" w:firstColumn="1" w:lastColumn="0" w:noHBand="0" w:noVBand="1"/>
      </w:tblPr>
      <w:tblGrid>
        <w:gridCol w:w="1446"/>
        <w:gridCol w:w="4230"/>
        <w:gridCol w:w="1362"/>
      </w:tblGrid>
      <w:tr w:rsidR="00D7383F" w:rsidRPr="009B4228" w:rsidTr="00F87405">
        <w:trPr>
          <w:trHeight w:val="261"/>
          <w:jc w:val="center"/>
        </w:trPr>
        <w:tc>
          <w:tcPr>
            <w:tcW w:w="1446" w:type="dxa"/>
            <w:vAlign w:val="center"/>
          </w:tcPr>
          <w:p w:rsidR="00D7383F" w:rsidRPr="009B4228" w:rsidRDefault="00D7383F" w:rsidP="00163C64">
            <w:pPr>
              <w:widowControl w:val="0"/>
              <w:autoSpaceDE w:val="0"/>
              <w:autoSpaceDN w:val="0"/>
              <w:adjustRightInd w:val="0"/>
              <w:jc w:val="center"/>
              <w:rPr>
                <w:rFonts w:asciiTheme="majorHAnsi" w:hAnsiTheme="majorHAnsi"/>
                <w:bCs/>
                <w:color w:val="000000"/>
                <w:spacing w:val="-1"/>
                <w:sz w:val="20"/>
                <w:szCs w:val="20"/>
              </w:rPr>
            </w:pPr>
            <w:r w:rsidRPr="009B4228">
              <w:rPr>
                <w:rFonts w:asciiTheme="majorHAnsi" w:hAnsiTheme="majorHAnsi"/>
                <w:bCs/>
                <w:color w:val="000000"/>
                <w:spacing w:val="-1"/>
                <w:sz w:val="20"/>
                <w:szCs w:val="20"/>
              </w:rPr>
              <w:t xml:space="preserve">CS – </w:t>
            </w:r>
            <w:r w:rsidR="00163C64">
              <w:rPr>
                <w:rFonts w:asciiTheme="majorHAnsi" w:hAnsiTheme="majorHAnsi"/>
                <w:bCs/>
                <w:color w:val="000000"/>
                <w:spacing w:val="-1"/>
                <w:sz w:val="20"/>
                <w:szCs w:val="20"/>
              </w:rPr>
              <w:t>25</w:t>
            </w:r>
          </w:p>
        </w:tc>
        <w:tc>
          <w:tcPr>
            <w:tcW w:w="4230" w:type="dxa"/>
            <w:vAlign w:val="center"/>
          </w:tcPr>
          <w:p w:rsidR="00D7383F" w:rsidRPr="009B4228" w:rsidRDefault="00163C64" w:rsidP="0078775D">
            <w:pPr>
              <w:widowControl w:val="0"/>
              <w:autoSpaceDE w:val="0"/>
              <w:autoSpaceDN w:val="0"/>
              <w:adjustRightInd w:val="0"/>
              <w:jc w:val="center"/>
              <w:rPr>
                <w:rFonts w:asciiTheme="majorHAnsi" w:hAnsiTheme="majorHAnsi"/>
                <w:bCs/>
                <w:color w:val="000000"/>
                <w:spacing w:val="-1"/>
                <w:sz w:val="20"/>
                <w:szCs w:val="20"/>
              </w:rPr>
            </w:pPr>
            <w:r>
              <w:rPr>
                <w:rFonts w:asciiTheme="majorHAnsi" w:hAnsiTheme="majorHAnsi"/>
                <w:bCs/>
                <w:color w:val="000000"/>
                <w:spacing w:val="-1"/>
                <w:sz w:val="20"/>
                <w:szCs w:val="20"/>
              </w:rPr>
              <w:t>Advance JAVA Programming (J2EE)</w:t>
            </w:r>
          </w:p>
        </w:tc>
        <w:tc>
          <w:tcPr>
            <w:tcW w:w="1362" w:type="dxa"/>
            <w:vAlign w:val="center"/>
          </w:tcPr>
          <w:p w:rsidR="00D7383F" w:rsidRPr="009B4228" w:rsidRDefault="00163C64" w:rsidP="0078775D">
            <w:pPr>
              <w:widowControl w:val="0"/>
              <w:autoSpaceDE w:val="0"/>
              <w:autoSpaceDN w:val="0"/>
              <w:adjustRightInd w:val="0"/>
              <w:jc w:val="center"/>
              <w:rPr>
                <w:rFonts w:asciiTheme="majorHAnsi" w:hAnsiTheme="majorHAnsi"/>
                <w:sz w:val="20"/>
                <w:szCs w:val="20"/>
              </w:rPr>
            </w:pPr>
            <w:r>
              <w:rPr>
                <w:rFonts w:asciiTheme="majorHAnsi" w:hAnsiTheme="majorHAnsi" w:cs="Arial"/>
                <w:b/>
                <w:bCs/>
                <w:spacing w:val="-2"/>
                <w:sz w:val="20"/>
                <w:szCs w:val="28"/>
                <w:u w:val="single"/>
              </w:rPr>
              <w:t>100 Marks</w:t>
            </w:r>
          </w:p>
        </w:tc>
      </w:tr>
    </w:tbl>
    <w:p w:rsidR="006C3ADC" w:rsidRDefault="006C3ADC" w:rsidP="00F87405">
      <w:pPr>
        <w:widowControl w:val="0"/>
        <w:autoSpaceDE w:val="0"/>
        <w:autoSpaceDN w:val="0"/>
        <w:adjustRightInd w:val="0"/>
        <w:jc w:val="center"/>
        <w:rPr>
          <w:rFonts w:asciiTheme="majorHAnsi" w:hAnsiTheme="majorHAnsi"/>
          <w:b/>
          <w:bCs/>
          <w:smallCaps/>
          <w:color w:val="000000"/>
          <w:spacing w:val="-1"/>
          <w:sz w:val="28"/>
          <w:szCs w:val="28"/>
          <w:u w:val="single"/>
        </w:rPr>
      </w:pPr>
    </w:p>
    <w:p w:rsidR="00F87405" w:rsidRPr="00D22215" w:rsidRDefault="00F87405" w:rsidP="00F87405">
      <w:pPr>
        <w:widowControl w:val="0"/>
        <w:autoSpaceDE w:val="0"/>
        <w:autoSpaceDN w:val="0"/>
        <w:adjustRightInd w:val="0"/>
        <w:jc w:val="center"/>
        <w:rPr>
          <w:rFonts w:asciiTheme="majorHAnsi" w:hAnsiTheme="majorHAnsi"/>
          <w:b/>
          <w:bCs/>
          <w:smallCaps/>
          <w:color w:val="000000"/>
          <w:spacing w:val="-1"/>
          <w:sz w:val="28"/>
          <w:szCs w:val="28"/>
          <w:u w:val="single"/>
        </w:rPr>
      </w:pPr>
      <w:r w:rsidRPr="00D22215">
        <w:rPr>
          <w:rFonts w:asciiTheme="majorHAnsi" w:hAnsiTheme="majorHAnsi"/>
          <w:b/>
          <w:bCs/>
          <w:smallCaps/>
          <w:color w:val="000000"/>
          <w:spacing w:val="-1"/>
          <w:sz w:val="28"/>
          <w:szCs w:val="28"/>
          <w:u w:val="single"/>
        </w:rPr>
        <w:t>CS –</w:t>
      </w:r>
      <w:proofErr w:type="gramStart"/>
      <w:r w:rsidR="00163C64">
        <w:rPr>
          <w:rFonts w:asciiTheme="majorHAnsi" w:hAnsiTheme="majorHAnsi"/>
          <w:b/>
          <w:bCs/>
          <w:smallCaps/>
          <w:color w:val="000000"/>
          <w:spacing w:val="-1"/>
          <w:sz w:val="28"/>
          <w:szCs w:val="28"/>
          <w:u w:val="single"/>
        </w:rPr>
        <w:t>29</w:t>
      </w:r>
      <w:r w:rsidRPr="00D22215">
        <w:rPr>
          <w:rFonts w:asciiTheme="majorHAnsi" w:hAnsiTheme="majorHAnsi"/>
          <w:b/>
          <w:bCs/>
          <w:smallCaps/>
          <w:color w:val="000000"/>
          <w:spacing w:val="-1"/>
          <w:sz w:val="28"/>
          <w:szCs w:val="28"/>
          <w:u w:val="single"/>
        </w:rPr>
        <w:t xml:space="preserve"> :</w:t>
      </w:r>
      <w:proofErr w:type="gramEnd"/>
      <w:r w:rsidR="003C3C34">
        <w:rPr>
          <w:rFonts w:asciiTheme="majorHAnsi" w:hAnsiTheme="majorHAnsi"/>
          <w:b/>
          <w:bCs/>
          <w:smallCaps/>
          <w:color w:val="000000"/>
          <w:spacing w:val="-1"/>
          <w:sz w:val="28"/>
          <w:szCs w:val="28"/>
          <w:u w:val="single"/>
        </w:rPr>
        <w:t xml:space="preserve"> </w:t>
      </w:r>
      <w:r w:rsidRPr="00D22215">
        <w:rPr>
          <w:rFonts w:asciiTheme="majorHAnsi" w:hAnsiTheme="majorHAnsi" w:cs="Arial"/>
          <w:b/>
          <w:bCs/>
          <w:sz w:val="28"/>
          <w:szCs w:val="20"/>
          <w:u w:val="single"/>
        </w:rPr>
        <w:t>Practica</w:t>
      </w:r>
      <w:r>
        <w:rPr>
          <w:rFonts w:asciiTheme="majorHAnsi" w:hAnsiTheme="majorHAnsi" w:cs="Arial"/>
          <w:b/>
          <w:bCs/>
          <w:sz w:val="28"/>
          <w:szCs w:val="20"/>
          <w:u w:val="single"/>
        </w:rPr>
        <w:t>l</w:t>
      </w:r>
      <w:r w:rsidR="00E64126">
        <w:rPr>
          <w:rFonts w:asciiTheme="majorHAnsi" w:hAnsiTheme="majorHAnsi" w:cs="Arial"/>
          <w:b/>
          <w:bCs/>
          <w:sz w:val="28"/>
          <w:szCs w:val="20"/>
          <w:u w:val="single"/>
        </w:rPr>
        <w:t xml:space="preserve"> &amp; </w:t>
      </w:r>
      <w:r w:rsidR="00E64126">
        <w:rPr>
          <w:rFonts w:asciiTheme="majorHAnsi" w:hAnsiTheme="majorHAnsi"/>
          <w:b/>
          <w:bCs/>
          <w:smallCaps/>
          <w:color w:val="000000"/>
          <w:spacing w:val="-1"/>
          <w:sz w:val="28"/>
          <w:szCs w:val="28"/>
          <w:u w:val="single"/>
        </w:rPr>
        <w:t>VIVA</w:t>
      </w:r>
      <w:r w:rsidR="000756E0">
        <w:rPr>
          <w:rFonts w:asciiTheme="majorHAnsi" w:hAnsiTheme="majorHAnsi"/>
          <w:b/>
          <w:bCs/>
          <w:smallCaps/>
          <w:color w:val="000000"/>
          <w:spacing w:val="-1"/>
          <w:sz w:val="28"/>
          <w:szCs w:val="28"/>
          <w:u w:val="single"/>
        </w:rPr>
        <w:t xml:space="preserve"> </w:t>
      </w:r>
      <w:r w:rsidRPr="00D22215">
        <w:rPr>
          <w:rFonts w:asciiTheme="majorHAnsi" w:hAnsiTheme="majorHAnsi" w:cs="Arial"/>
          <w:b/>
          <w:bCs/>
          <w:sz w:val="28"/>
          <w:szCs w:val="20"/>
          <w:u w:val="single"/>
        </w:rPr>
        <w:t>based On</w:t>
      </w:r>
      <w:r w:rsidRPr="00D22215">
        <w:rPr>
          <w:rFonts w:asciiTheme="majorHAnsi" w:hAnsiTheme="majorHAnsi"/>
          <w:b/>
          <w:bCs/>
          <w:smallCaps/>
          <w:color w:val="000000"/>
          <w:spacing w:val="-1"/>
          <w:sz w:val="28"/>
          <w:szCs w:val="28"/>
          <w:u w:val="single"/>
        </w:rPr>
        <w:t xml:space="preserve"> CS-</w:t>
      </w:r>
      <w:r w:rsidR="00163C64">
        <w:rPr>
          <w:rFonts w:asciiTheme="majorHAnsi" w:hAnsiTheme="majorHAnsi"/>
          <w:b/>
          <w:bCs/>
          <w:smallCaps/>
          <w:color w:val="000000"/>
          <w:spacing w:val="-1"/>
          <w:sz w:val="28"/>
          <w:szCs w:val="28"/>
          <w:u w:val="single"/>
        </w:rPr>
        <w:t>26</w:t>
      </w:r>
      <w:r w:rsidR="003C3C34">
        <w:rPr>
          <w:rFonts w:asciiTheme="majorHAnsi" w:hAnsiTheme="majorHAnsi"/>
          <w:b/>
          <w:bCs/>
          <w:smallCaps/>
          <w:color w:val="000000"/>
          <w:spacing w:val="-1"/>
          <w:sz w:val="28"/>
          <w:szCs w:val="28"/>
          <w:u w:val="single"/>
        </w:rPr>
        <w:t xml:space="preserve"> </w:t>
      </w:r>
      <w:r w:rsidRPr="00D22215">
        <w:rPr>
          <w:rFonts w:asciiTheme="majorHAnsi" w:hAnsiTheme="majorHAnsi"/>
          <w:b/>
          <w:bCs/>
          <w:smallCaps/>
          <w:color w:val="000000"/>
          <w:spacing w:val="-1"/>
          <w:sz w:val="28"/>
          <w:szCs w:val="28"/>
          <w:u w:val="single"/>
        </w:rPr>
        <w:t>&amp;</w:t>
      </w:r>
      <w:r w:rsidR="003C3C34">
        <w:rPr>
          <w:rFonts w:asciiTheme="majorHAnsi" w:hAnsiTheme="majorHAnsi"/>
          <w:b/>
          <w:bCs/>
          <w:smallCaps/>
          <w:color w:val="000000"/>
          <w:spacing w:val="-1"/>
          <w:sz w:val="28"/>
          <w:szCs w:val="28"/>
          <w:u w:val="single"/>
        </w:rPr>
        <w:t xml:space="preserve"> </w:t>
      </w:r>
      <w:r>
        <w:rPr>
          <w:rFonts w:asciiTheme="majorHAnsi" w:hAnsiTheme="majorHAnsi"/>
          <w:b/>
          <w:bCs/>
          <w:smallCaps/>
          <w:color w:val="000000"/>
          <w:spacing w:val="-1"/>
          <w:sz w:val="28"/>
          <w:szCs w:val="28"/>
          <w:u w:val="single"/>
        </w:rPr>
        <w:t>CS-</w:t>
      </w:r>
      <w:r w:rsidR="00163C64">
        <w:rPr>
          <w:rFonts w:asciiTheme="majorHAnsi" w:hAnsiTheme="majorHAnsi"/>
          <w:b/>
          <w:bCs/>
          <w:smallCaps/>
          <w:color w:val="000000"/>
          <w:spacing w:val="-1"/>
          <w:sz w:val="28"/>
          <w:szCs w:val="28"/>
          <w:u w:val="single"/>
        </w:rPr>
        <w:t>27</w:t>
      </w:r>
      <w:r>
        <w:rPr>
          <w:rFonts w:asciiTheme="majorHAnsi" w:hAnsiTheme="majorHAnsi"/>
          <w:b/>
          <w:bCs/>
          <w:smallCaps/>
          <w:color w:val="000000"/>
          <w:spacing w:val="-1"/>
          <w:sz w:val="28"/>
          <w:szCs w:val="28"/>
          <w:u w:val="single"/>
        </w:rPr>
        <w:t xml:space="preserve"> </w:t>
      </w:r>
    </w:p>
    <w:p w:rsidR="00F87405" w:rsidRDefault="00F87405" w:rsidP="00F87405">
      <w:pPr>
        <w:widowControl w:val="0"/>
        <w:autoSpaceDE w:val="0"/>
        <w:autoSpaceDN w:val="0"/>
        <w:adjustRightInd w:val="0"/>
        <w:jc w:val="both"/>
        <w:rPr>
          <w:rFonts w:asciiTheme="majorHAnsi" w:hAnsiTheme="majorHAnsi"/>
          <w:bCs/>
          <w:color w:val="000000"/>
          <w:spacing w:val="-1"/>
          <w:sz w:val="20"/>
          <w:szCs w:val="20"/>
        </w:rPr>
      </w:pPr>
      <w:r w:rsidRPr="00117AE3">
        <w:rPr>
          <w:rFonts w:asciiTheme="majorHAnsi" w:hAnsiTheme="majorHAnsi"/>
          <w:bCs/>
          <w:color w:val="000000"/>
          <w:spacing w:val="-1"/>
          <w:sz w:val="20"/>
          <w:szCs w:val="20"/>
        </w:rPr>
        <w:tab/>
      </w:r>
    </w:p>
    <w:tbl>
      <w:tblPr>
        <w:tblStyle w:val="TableGrid"/>
        <w:tblW w:w="0" w:type="auto"/>
        <w:jc w:val="center"/>
        <w:tblLook w:val="04A0" w:firstRow="1" w:lastRow="0" w:firstColumn="1" w:lastColumn="0" w:noHBand="0" w:noVBand="1"/>
      </w:tblPr>
      <w:tblGrid>
        <w:gridCol w:w="1446"/>
        <w:gridCol w:w="4230"/>
        <w:gridCol w:w="1362"/>
      </w:tblGrid>
      <w:tr w:rsidR="00E25401" w:rsidRPr="009B4228" w:rsidTr="00F87405">
        <w:trPr>
          <w:trHeight w:val="261"/>
          <w:jc w:val="center"/>
        </w:trPr>
        <w:tc>
          <w:tcPr>
            <w:tcW w:w="1446" w:type="dxa"/>
            <w:vAlign w:val="center"/>
          </w:tcPr>
          <w:p w:rsidR="00E25401" w:rsidRPr="009B4228" w:rsidRDefault="00E25401" w:rsidP="00163C64">
            <w:pPr>
              <w:widowControl w:val="0"/>
              <w:autoSpaceDE w:val="0"/>
              <w:autoSpaceDN w:val="0"/>
              <w:adjustRightInd w:val="0"/>
              <w:jc w:val="center"/>
              <w:rPr>
                <w:rFonts w:asciiTheme="majorHAnsi" w:hAnsiTheme="majorHAnsi"/>
                <w:bCs/>
                <w:color w:val="000000"/>
                <w:spacing w:val="-1"/>
                <w:sz w:val="20"/>
                <w:szCs w:val="20"/>
              </w:rPr>
            </w:pPr>
            <w:r w:rsidRPr="009B4228">
              <w:rPr>
                <w:rFonts w:asciiTheme="majorHAnsi" w:hAnsiTheme="majorHAnsi"/>
                <w:bCs/>
                <w:color w:val="000000"/>
                <w:spacing w:val="-1"/>
                <w:sz w:val="20"/>
                <w:szCs w:val="20"/>
              </w:rPr>
              <w:t xml:space="preserve">CS – </w:t>
            </w:r>
            <w:r>
              <w:rPr>
                <w:rFonts w:asciiTheme="majorHAnsi" w:hAnsiTheme="majorHAnsi"/>
                <w:bCs/>
                <w:color w:val="000000"/>
                <w:spacing w:val="-1"/>
                <w:sz w:val="20"/>
                <w:szCs w:val="20"/>
              </w:rPr>
              <w:t>26</w:t>
            </w:r>
          </w:p>
        </w:tc>
        <w:tc>
          <w:tcPr>
            <w:tcW w:w="4230" w:type="dxa"/>
            <w:vAlign w:val="center"/>
          </w:tcPr>
          <w:p w:rsidR="00E25401" w:rsidRPr="009B4228" w:rsidRDefault="00E25401" w:rsidP="00F87405">
            <w:pPr>
              <w:widowControl w:val="0"/>
              <w:autoSpaceDE w:val="0"/>
              <w:autoSpaceDN w:val="0"/>
              <w:adjustRightInd w:val="0"/>
              <w:jc w:val="center"/>
              <w:rPr>
                <w:rFonts w:asciiTheme="majorHAnsi" w:hAnsiTheme="majorHAnsi"/>
                <w:bCs/>
                <w:color w:val="000000"/>
                <w:spacing w:val="-1"/>
                <w:sz w:val="20"/>
                <w:szCs w:val="20"/>
              </w:rPr>
            </w:pPr>
            <w:r>
              <w:rPr>
                <w:rFonts w:asciiTheme="majorHAnsi" w:hAnsiTheme="majorHAnsi"/>
                <w:bCs/>
                <w:color w:val="000000"/>
                <w:spacing w:val="-1"/>
                <w:sz w:val="20"/>
                <w:szCs w:val="20"/>
              </w:rPr>
              <w:t>Programming with ASP.NET</w:t>
            </w:r>
          </w:p>
        </w:tc>
        <w:tc>
          <w:tcPr>
            <w:tcW w:w="1362" w:type="dxa"/>
            <w:vMerge w:val="restart"/>
            <w:vAlign w:val="center"/>
          </w:tcPr>
          <w:p w:rsidR="00E25401" w:rsidRPr="009B4228" w:rsidRDefault="00E25401" w:rsidP="00E25401">
            <w:pPr>
              <w:widowControl w:val="0"/>
              <w:autoSpaceDE w:val="0"/>
              <w:autoSpaceDN w:val="0"/>
              <w:adjustRightInd w:val="0"/>
              <w:jc w:val="center"/>
              <w:rPr>
                <w:rFonts w:asciiTheme="majorHAnsi" w:hAnsiTheme="majorHAnsi"/>
                <w:sz w:val="20"/>
                <w:szCs w:val="20"/>
              </w:rPr>
            </w:pPr>
            <w:r>
              <w:rPr>
                <w:rFonts w:asciiTheme="majorHAnsi" w:hAnsiTheme="majorHAnsi" w:cs="Arial"/>
                <w:b/>
                <w:bCs/>
                <w:spacing w:val="-2"/>
                <w:sz w:val="20"/>
                <w:szCs w:val="28"/>
                <w:u w:val="single"/>
              </w:rPr>
              <w:t>10</w:t>
            </w:r>
            <w:r w:rsidRPr="009B4228">
              <w:rPr>
                <w:rFonts w:asciiTheme="majorHAnsi" w:hAnsiTheme="majorHAnsi" w:cs="Arial"/>
                <w:b/>
                <w:bCs/>
                <w:spacing w:val="-2"/>
                <w:sz w:val="20"/>
                <w:szCs w:val="28"/>
                <w:u w:val="single"/>
              </w:rPr>
              <w:t>0 Marks</w:t>
            </w:r>
          </w:p>
        </w:tc>
      </w:tr>
      <w:tr w:rsidR="00E25401" w:rsidRPr="009B4228" w:rsidTr="00F87405">
        <w:trPr>
          <w:trHeight w:val="261"/>
          <w:jc w:val="center"/>
        </w:trPr>
        <w:tc>
          <w:tcPr>
            <w:tcW w:w="1446" w:type="dxa"/>
            <w:vAlign w:val="center"/>
          </w:tcPr>
          <w:p w:rsidR="00E25401" w:rsidRPr="009B4228" w:rsidRDefault="00E25401" w:rsidP="00F87405">
            <w:pPr>
              <w:widowControl w:val="0"/>
              <w:autoSpaceDE w:val="0"/>
              <w:autoSpaceDN w:val="0"/>
              <w:adjustRightInd w:val="0"/>
              <w:jc w:val="center"/>
              <w:rPr>
                <w:rFonts w:asciiTheme="majorHAnsi" w:hAnsiTheme="majorHAnsi"/>
                <w:bCs/>
                <w:color w:val="000000"/>
                <w:spacing w:val="-1"/>
                <w:sz w:val="20"/>
                <w:szCs w:val="20"/>
              </w:rPr>
            </w:pPr>
            <w:r>
              <w:rPr>
                <w:rFonts w:asciiTheme="majorHAnsi" w:hAnsiTheme="majorHAnsi"/>
                <w:bCs/>
                <w:color w:val="000000"/>
                <w:spacing w:val="-1"/>
                <w:sz w:val="20"/>
                <w:szCs w:val="20"/>
              </w:rPr>
              <w:t xml:space="preserve">CS – 27 </w:t>
            </w:r>
          </w:p>
        </w:tc>
        <w:tc>
          <w:tcPr>
            <w:tcW w:w="4230" w:type="dxa"/>
            <w:vAlign w:val="center"/>
          </w:tcPr>
          <w:p w:rsidR="00E25401" w:rsidRPr="009B4228" w:rsidRDefault="00E25401" w:rsidP="00F87405">
            <w:pPr>
              <w:widowControl w:val="0"/>
              <w:autoSpaceDE w:val="0"/>
              <w:autoSpaceDN w:val="0"/>
              <w:adjustRightInd w:val="0"/>
              <w:jc w:val="center"/>
              <w:rPr>
                <w:rFonts w:asciiTheme="majorHAnsi" w:hAnsiTheme="majorHAnsi"/>
                <w:bCs/>
                <w:color w:val="000000"/>
                <w:spacing w:val="-1"/>
                <w:sz w:val="20"/>
                <w:szCs w:val="20"/>
              </w:rPr>
            </w:pPr>
            <w:r>
              <w:rPr>
                <w:rFonts w:asciiTheme="majorHAnsi" w:hAnsiTheme="majorHAnsi"/>
                <w:bCs/>
                <w:color w:val="000000"/>
                <w:spacing w:val="-1"/>
                <w:sz w:val="20"/>
                <w:szCs w:val="20"/>
              </w:rPr>
              <w:t>Web Searching Technology and Search Engine</w:t>
            </w:r>
          </w:p>
        </w:tc>
        <w:tc>
          <w:tcPr>
            <w:tcW w:w="1362" w:type="dxa"/>
            <w:vMerge/>
            <w:vAlign w:val="center"/>
          </w:tcPr>
          <w:p w:rsidR="00E25401" w:rsidRPr="009B4228" w:rsidRDefault="00E25401" w:rsidP="00F87405">
            <w:pPr>
              <w:widowControl w:val="0"/>
              <w:autoSpaceDE w:val="0"/>
              <w:autoSpaceDN w:val="0"/>
              <w:adjustRightInd w:val="0"/>
              <w:jc w:val="center"/>
              <w:rPr>
                <w:rFonts w:asciiTheme="majorHAnsi" w:hAnsiTheme="majorHAnsi" w:cs="Arial"/>
                <w:b/>
                <w:bCs/>
                <w:spacing w:val="-2"/>
                <w:sz w:val="20"/>
                <w:szCs w:val="28"/>
                <w:u w:val="single"/>
              </w:rPr>
            </w:pPr>
          </w:p>
        </w:tc>
      </w:tr>
    </w:tbl>
    <w:p w:rsidR="006C3ADC" w:rsidRDefault="006C3ADC" w:rsidP="00CC0C47">
      <w:pPr>
        <w:widowControl w:val="0"/>
        <w:autoSpaceDE w:val="0"/>
        <w:autoSpaceDN w:val="0"/>
        <w:adjustRightInd w:val="0"/>
        <w:jc w:val="center"/>
        <w:rPr>
          <w:rFonts w:asciiTheme="majorHAnsi" w:hAnsiTheme="majorHAnsi"/>
          <w:b/>
          <w:bCs/>
          <w:smallCaps/>
          <w:color w:val="000000"/>
          <w:spacing w:val="-1"/>
          <w:sz w:val="28"/>
          <w:szCs w:val="28"/>
          <w:u w:val="single"/>
        </w:rPr>
      </w:pPr>
    </w:p>
    <w:p w:rsidR="00CC0C47" w:rsidRPr="00D22215" w:rsidRDefault="00CC0C47" w:rsidP="00CC0C47">
      <w:pPr>
        <w:widowControl w:val="0"/>
        <w:autoSpaceDE w:val="0"/>
        <w:autoSpaceDN w:val="0"/>
        <w:adjustRightInd w:val="0"/>
        <w:jc w:val="center"/>
        <w:rPr>
          <w:rFonts w:asciiTheme="majorHAnsi" w:hAnsiTheme="majorHAnsi"/>
          <w:b/>
          <w:bCs/>
          <w:smallCaps/>
          <w:color w:val="000000"/>
          <w:spacing w:val="-1"/>
          <w:sz w:val="28"/>
          <w:szCs w:val="28"/>
          <w:u w:val="single"/>
        </w:rPr>
      </w:pPr>
      <w:r w:rsidRPr="00D22215">
        <w:rPr>
          <w:rFonts w:asciiTheme="majorHAnsi" w:hAnsiTheme="majorHAnsi"/>
          <w:b/>
          <w:bCs/>
          <w:smallCaps/>
          <w:color w:val="000000"/>
          <w:spacing w:val="-1"/>
          <w:sz w:val="28"/>
          <w:szCs w:val="28"/>
          <w:u w:val="single"/>
        </w:rPr>
        <w:t>CS –</w:t>
      </w:r>
      <w:proofErr w:type="gramStart"/>
      <w:r>
        <w:rPr>
          <w:rFonts w:asciiTheme="majorHAnsi" w:hAnsiTheme="majorHAnsi"/>
          <w:b/>
          <w:bCs/>
          <w:smallCaps/>
          <w:color w:val="000000"/>
          <w:spacing w:val="-1"/>
          <w:sz w:val="28"/>
          <w:szCs w:val="28"/>
          <w:u w:val="single"/>
        </w:rPr>
        <w:t>30</w:t>
      </w:r>
      <w:r w:rsidRPr="00D22215">
        <w:rPr>
          <w:rFonts w:asciiTheme="majorHAnsi" w:hAnsiTheme="majorHAnsi"/>
          <w:b/>
          <w:bCs/>
          <w:smallCaps/>
          <w:color w:val="000000"/>
          <w:spacing w:val="-1"/>
          <w:sz w:val="28"/>
          <w:szCs w:val="28"/>
          <w:u w:val="single"/>
        </w:rPr>
        <w:t xml:space="preserve"> :</w:t>
      </w:r>
      <w:proofErr w:type="gramEnd"/>
      <w:r>
        <w:rPr>
          <w:rFonts w:asciiTheme="majorHAnsi" w:hAnsiTheme="majorHAnsi"/>
          <w:b/>
          <w:bCs/>
          <w:smallCaps/>
          <w:color w:val="000000"/>
          <w:spacing w:val="-1"/>
          <w:sz w:val="28"/>
          <w:szCs w:val="28"/>
          <w:u w:val="single"/>
        </w:rPr>
        <w:t xml:space="preserve"> </w:t>
      </w:r>
      <w:r w:rsidRPr="00D22215">
        <w:rPr>
          <w:rFonts w:asciiTheme="majorHAnsi" w:hAnsiTheme="majorHAnsi" w:cs="Arial"/>
          <w:b/>
          <w:bCs/>
          <w:sz w:val="28"/>
          <w:szCs w:val="20"/>
          <w:u w:val="single"/>
        </w:rPr>
        <w:t>P</w:t>
      </w:r>
      <w:r>
        <w:rPr>
          <w:rFonts w:asciiTheme="majorHAnsi" w:hAnsiTheme="majorHAnsi" w:cs="Arial"/>
          <w:b/>
          <w:bCs/>
          <w:sz w:val="28"/>
          <w:szCs w:val="20"/>
          <w:u w:val="single"/>
        </w:rPr>
        <w:t xml:space="preserve">roject </w:t>
      </w:r>
      <w:r>
        <w:rPr>
          <w:rFonts w:asciiTheme="majorHAnsi" w:hAnsiTheme="majorHAnsi"/>
          <w:b/>
          <w:bCs/>
          <w:smallCaps/>
          <w:color w:val="000000"/>
          <w:spacing w:val="-1"/>
          <w:sz w:val="28"/>
          <w:szCs w:val="28"/>
          <w:u w:val="single"/>
        </w:rPr>
        <w:t xml:space="preserve"> VIVA</w:t>
      </w:r>
    </w:p>
    <w:p w:rsidR="00CC0C47" w:rsidRDefault="00CC0C47" w:rsidP="00CC0C47">
      <w:pPr>
        <w:widowControl w:val="0"/>
        <w:autoSpaceDE w:val="0"/>
        <w:autoSpaceDN w:val="0"/>
        <w:adjustRightInd w:val="0"/>
        <w:jc w:val="both"/>
        <w:rPr>
          <w:rFonts w:asciiTheme="majorHAnsi" w:hAnsiTheme="majorHAnsi"/>
          <w:bCs/>
          <w:color w:val="000000"/>
          <w:spacing w:val="-1"/>
          <w:sz w:val="20"/>
          <w:szCs w:val="20"/>
        </w:rPr>
      </w:pPr>
      <w:r w:rsidRPr="00117AE3">
        <w:rPr>
          <w:rFonts w:asciiTheme="majorHAnsi" w:hAnsiTheme="majorHAnsi"/>
          <w:bCs/>
          <w:color w:val="000000"/>
          <w:spacing w:val="-1"/>
          <w:sz w:val="20"/>
          <w:szCs w:val="20"/>
        </w:rPr>
        <w:tab/>
      </w:r>
    </w:p>
    <w:tbl>
      <w:tblPr>
        <w:tblStyle w:val="TableGrid"/>
        <w:tblW w:w="0" w:type="auto"/>
        <w:jc w:val="center"/>
        <w:tblLook w:val="04A0" w:firstRow="1" w:lastRow="0" w:firstColumn="1" w:lastColumn="0" w:noHBand="0" w:noVBand="1"/>
      </w:tblPr>
      <w:tblGrid>
        <w:gridCol w:w="895"/>
        <w:gridCol w:w="5737"/>
        <w:gridCol w:w="918"/>
      </w:tblGrid>
      <w:tr w:rsidR="00CC0C47" w:rsidRPr="009B4228" w:rsidTr="00704A48">
        <w:trPr>
          <w:trHeight w:val="261"/>
          <w:jc w:val="center"/>
        </w:trPr>
        <w:tc>
          <w:tcPr>
            <w:tcW w:w="918" w:type="dxa"/>
            <w:vAlign w:val="center"/>
          </w:tcPr>
          <w:p w:rsidR="00CC0C47" w:rsidRPr="009B4228" w:rsidRDefault="00CC0C47" w:rsidP="00704A48">
            <w:pPr>
              <w:widowControl w:val="0"/>
              <w:autoSpaceDE w:val="0"/>
              <w:autoSpaceDN w:val="0"/>
              <w:adjustRightInd w:val="0"/>
              <w:jc w:val="center"/>
              <w:rPr>
                <w:rFonts w:asciiTheme="majorHAnsi" w:hAnsiTheme="majorHAnsi"/>
                <w:bCs/>
                <w:color w:val="000000"/>
                <w:spacing w:val="-1"/>
                <w:sz w:val="20"/>
                <w:szCs w:val="20"/>
              </w:rPr>
            </w:pPr>
            <w:r w:rsidRPr="009B4228">
              <w:rPr>
                <w:rFonts w:asciiTheme="majorHAnsi" w:hAnsiTheme="majorHAnsi"/>
                <w:bCs/>
                <w:color w:val="000000"/>
                <w:spacing w:val="-1"/>
                <w:sz w:val="20"/>
                <w:szCs w:val="20"/>
              </w:rPr>
              <w:t xml:space="preserve">CS – </w:t>
            </w:r>
            <w:r>
              <w:rPr>
                <w:rFonts w:asciiTheme="majorHAnsi" w:hAnsiTheme="majorHAnsi"/>
                <w:bCs/>
                <w:color w:val="000000"/>
                <w:spacing w:val="-1"/>
                <w:sz w:val="20"/>
                <w:szCs w:val="20"/>
              </w:rPr>
              <w:t>30</w:t>
            </w:r>
          </w:p>
        </w:tc>
        <w:tc>
          <w:tcPr>
            <w:tcW w:w="5940" w:type="dxa"/>
            <w:vAlign w:val="center"/>
          </w:tcPr>
          <w:p w:rsidR="00CC0C47" w:rsidRPr="009B4228" w:rsidRDefault="00CC0C47" w:rsidP="00704A48">
            <w:pPr>
              <w:widowControl w:val="0"/>
              <w:autoSpaceDE w:val="0"/>
              <w:autoSpaceDN w:val="0"/>
              <w:adjustRightInd w:val="0"/>
              <w:jc w:val="both"/>
              <w:rPr>
                <w:rFonts w:asciiTheme="majorHAnsi" w:hAnsiTheme="majorHAnsi"/>
                <w:bCs/>
                <w:color w:val="000000"/>
                <w:spacing w:val="-1"/>
                <w:sz w:val="20"/>
                <w:szCs w:val="20"/>
              </w:rPr>
            </w:pPr>
            <w:r>
              <w:rPr>
                <w:rFonts w:asciiTheme="majorHAnsi" w:hAnsiTheme="majorHAnsi"/>
                <w:bCs/>
                <w:color w:val="000000"/>
                <w:spacing w:val="-1"/>
                <w:sz w:val="20"/>
                <w:szCs w:val="20"/>
              </w:rPr>
              <w:t>Project must be developed in the computer Lab. of concern institute under the supervision of faculties of concern institute on any subject of previous semester or current semester.</w:t>
            </w:r>
            <w:r w:rsidR="00704A48">
              <w:rPr>
                <w:rFonts w:asciiTheme="majorHAnsi" w:hAnsiTheme="majorHAnsi"/>
                <w:bCs/>
                <w:color w:val="000000"/>
                <w:spacing w:val="-1"/>
                <w:sz w:val="20"/>
                <w:szCs w:val="20"/>
              </w:rPr>
              <w:t>(At the time of Project-Viva examination student must show all the Workouts, SDLC, Documentation, Program codes and project in running mode)</w:t>
            </w:r>
          </w:p>
        </w:tc>
        <w:tc>
          <w:tcPr>
            <w:tcW w:w="924" w:type="dxa"/>
            <w:vAlign w:val="center"/>
          </w:tcPr>
          <w:p w:rsidR="00CC0C47" w:rsidRPr="009B4228" w:rsidRDefault="00CC0C47" w:rsidP="00704A48">
            <w:pPr>
              <w:widowControl w:val="0"/>
              <w:autoSpaceDE w:val="0"/>
              <w:autoSpaceDN w:val="0"/>
              <w:adjustRightInd w:val="0"/>
              <w:jc w:val="center"/>
              <w:rPr>
                <w:rFonts w:asciiTheme="majorHAnsi" w:hAnsiTheme="majorHAnsi"/>
                <w:sz w:val="20"/>
                <w:szCs w:val="20"/>
              </w:rPr>
            </w:pPr>
            <w:r>
              <w:rPr>
                <w:rFonts w:asciiTheme="majorHAnsi" w:hAnsiTheme="majorHAnsi" w:cs="Arial"/>
                <w:b/>
                <w:bCs/>
                <w:spacing w:val="-2"/>
                <w:sz w:val="20"/>
                <w:szCs w:val="28"/>
                <w:u w:val="single"/>
              </w:rPr>
              <w:t>10</w:t>
            </w:r>
            <w:r w:rsidRPr="009B4228">
              <w:rPr>
                <w:rFonts w:asciiTheme="majorHAnsi" w:hAnsiTheme="majorHAnsi" w:cs="Arial"/>
                <w:b/>
                <w:bCs/>
                <w:spacing w:val="-2"/>
                <w:sz w:val="20"/>
                <w:szCs w:val="28"/>
                <w:u w:val="single"/>
              </w:rPr>
              <w:t>0 Marks</w:t>
            </w:r>
          </w:p>
        </w:tc>
      </w:tr>
    </w:tbl>
    <w:p w:rsidR="00704A48" w:rsidRPr="00704A48" w:rsidRDefault="00704A48" w:rsidP="00704A48">
      <w:pPr>
        <w:spacing w:after="60"/>
        <w:jc w:val="both"/>
        <w:rPr>
          <w:rFonts w:ascii="Bookman Old Style" w:hAnsi="Bookman Old Style" w:cs="TimesNewRomanPS-BoldMT"/>
          <w:b/>
          <w:bCs/>
          <w:iCs/>
          <w:sz w:val="6"/>
          <w:szCs w:val="6"/>
          <w:u w:val="single"/>
          <w:lang w:bidi="hi-IN"/>
        </w:rPr>
      </w:pPr>
    </w:p>
    <w:p w:rsidR="00085165" w:rsidRPr="00085165" w:rsidRDefault="00085165" w:rsidP="00704A48">
      <w:pPr>
        <w:spacing w:after="60"/>
        <w:jc w:val="both"/>
        <w:rPr>
          <w:rFonts w:ascii="Bookman Old Style" w:hAnsi="Bookman Old Style" w:cs="TimesNewRomanPS-BoldMT"/>
          <w:b/>
          <w:bCs/>
          <w:iCs/>
          <w:sz w:val="20"/>
          <w:szCs w:val="20"/>
          <w:lang w:bidi="hi-IN"/>
        </w:rPr>
      </w:pPr>
      <w:r>
        <w:rPr>
          <w:rFonts w:ascii="Bookman Old Style" w:hAnsi="Bookman Old Style" w:cs="TimesNewRomanPS-BoldMT"/>
          <w:b/>
          <w:bCs/>
          <w:iCs/>
          <w:sz w:val="20"/>
          <w:szCs w:val="20"/>
          <w:u w:val="single"/>
          <w:lang w:bidi="hi-IN"/>
        </w:rPr>
        <w:t xml:space="preserve"> </w:t>
      </w:r>
      <w:proofErr w:type="gramStart"/>
      <w:r w:rsidRPr="00085165">
        <w:rPr>
          <w:rFonts w:ascii="Bookman Old Style" w:hAnsi="Bookman Old Style" w:cs="TimesNewRomanPS-BoldMT"/>
          <w:b/>
          <w:bCs/>
          <w:iCs/>
          <w:sz w:val="20"/>
          <w:szCs w:val="20"/>
          <w:lang w:bidi="hi-IN"/>
        </w:rPr>
        <w:t>Note :</w:t>
      </w:r>
      <w:proofErr w:type="gramEnd"/>
      <w:r w:rsidRPr="00085165">
        <w:rPr>
          <w:rFonts w:ascii="Bookman Old Style" w:hAnsi="Bookman Old Style" w:cs="TimesNewRomanPS-BoldMT"/>
          <w:b/>
          <w:bCs/>
          <w:iCs/>
          <w:sz w:val="20"/>
          <w:szCs w:val="20"/>
          <w:lang w:bidi="hi-IN"/>
        </w:rPr>
        <w:t xml:space="preserve"> </w:t>
      </w:r>
    </w:p>
    <w:p w:rsidR="00085165" w:rsidRPr="00085165" w:rsidRDefault="00085165" w:rsidP="00AE540F">
      <w:pPr>
        <w:pStyle w:val="ListParagraph"/>
        <w:numPr>
          <w:ilvl w:val="0"/>
          <w:numId w:val="9"/>
        </w:numPr>
        <w:jc w:val="both"/>
        <w:rPr>
          <w:rFonts w:ascii="Bookman Old Style" w:hAnsi="Bookman Old Style" w:cs="TimesNewRomanPS-BoldMT"/>
          <w:bCs/>
          <w:iCs/>
          <w:sz w:val="28"/>
          <w:szCs w:val="20"/>
          <w:lang w:bidi="hi-IN"/>
        </w:rPr>
      </w:pPr>
      <w:r w:rsidRPr="00085165">
        <w:rPr>
          <w:rFonts w:asciiTheme="majorHAnsi" w:hAnsiTheme="majorHAnsi" w:cs="TimesNewRomanPS-BoldMT"/>
          <w:bCs/>
          <w:iCs/>
          <w:sz w:val="20"/>
          <w:szCs w:val="20"/>
          <w:lang w:bidi="hi-IN"/>
        </w:rPr>
        <w:t>Project must</w:t>
      </w:r>
      <w:r>
        <w:rPr>
          <w:rFonts w:asciiTheme="majorHAnsi" w:hAnsiTheme="majorHAnsi" w:cs="TimesNewRomanPS-BoldMT"/>
          <w:bCs/>
          <w:iCs/>
          <w:sz w:val="20"/>
          <w:szCs w:val="20"/>
          <w:lang w:bidi="hi-IN"/>
        </w:rPr>
        <w:t xml:space="preserve"> be submitted before two week of commencement of theory exam.</w:t>
      </w:r>
    </w:p>
    <w:p w:rsidR="00085165" w:rsidRPr="00704A48" w:rsidRDefault="00704A48" w:rsidP="00AE540F">
      <w:pPr>
        <w:pStyle w:val="ListParagraph"/>
        <w:numPr>
          <w:ilvl w:val="0"/>
          <w:numId w:val="9"/>
        </w:numPr>
        <w:jc w:val="both"/>
        <w:rPr>
          <w:rFonts w:ascii="Bookman Old Style" w:hAnsi="Bookman Old Style" w:cs="TimesNewRomanPS-BoldMT"/>
          <w:b/>
          <w:bCs/>
          <w:iCs/>
          <w:sz w:val="28"/>
          <w:szCs w:val="20"/>
          <w:u w:val="single"/>
          <w:lang w:bidi="hi-IN"/>
        </w:rPr>
      </w:pPr>
      <w:r>
        <w:rPr>
          <w:rFonts w:asciiTheme="majorHAnsi" w:hAnsiTheme="majorHAnsi" w:cs="TimesNewRomanPS-BoldMT"/>
          <w:bCs/>
          <w:iCs/>
          <w:sz w:val="20"/>
          <w:szCs w:val="20"/>
          <w:lang w:bidi="hi-IN"/>
        </w:rPr>
        <w:t>Project viva examination may be arranged before or after theory exam.</w:t>
      </w:r>
    </w:p>
    <w:p w:rsidR="00704A48" w:rsidRPr="00704A48" w:rsidRDefault="00704A48" w:rsidP="00AE540F">
      <w:pPr>
        <w:pStyle w:val="ListParagraph"/>
        <w:numPr>
          <w:ilvl w:val="0"/>
          <w:numId w:val="9"/>
        </w:numPr>
        <w:jc w:val="both"/>
        <w:rPr>
          <w:rFonts w:ascii="Bookman Old Style" w:hAnsi="Bookman Old Style" w:cs="TimesNewRomanPS-BoldMT"/>
          <w:b/>
          <w:bCs/>
          <w:iCs/>
          <w:sz w:val="28"/>
          <w:szCs w:val="20"/>
          <w:u w:val="single"/>
          <w:lang w:bidi="hi-IN"/>
        </w:rPr>
      </w:pPr>
      <w:r>
        <w:rPr>
          <w:rFonts w:asciiTheme="majorHAnsi" w:hAnsiTheme="majorHAnsi" w:cs="TimesNewRomanPS-BoldMT"/>
          <w:bCs/>
          <w:iCs/>
          <w:sz w:val="20"/>
          <w:szCs w:val="20"/>
          <w:lang w:bidi="hi-IN"/>
        </w:rPr>
        <w:t>During the project viva examination project must be run.</w:t>
      </w:r>
    </w:p>
    <w:p w:rsidR="003D6025" w:rsidRDefault="003D6025">
      <w:pPr>
        <w:rPr>
          <w:rFonts w:ascii="Bookman Old Style" w:hAnsi="Bookman Old Style" w:cs="TimesNewRomanPS-BoldMT"/>
          <w:b/>
          <w:bCs/>
          <w:iCs/>
          <w:sz w:val="28"/>
          <w:szCs w:val="20"/>
          <w:u w:val="single"/>
          <w:lang w:bidi="hi-IN"/>
        </w:rPr>
      </w:pPr>
    </w:p>
    <w:p w:rsidR="006C3ADC" w:rsidRDefault="006C3ADC">
      <w:pPr>
        <w:rPr>
          <w:rFonts w:ascii="Bookman Old Style" w:hAnsi="Bookman Old Style" w:cs="TimesNewRomanPS-BoldMT"/>
          <w:b/>
          <w:bCs/>
          <w:iCs/>
          <w:sz w:val="28"/>
          <w:szCs w:val="20"/>
          <w:u w:val="single"/>
          <w:lang w:bidi="hi-IN"/>
        </w:rPr>
      </w:pPr>
    </w:p>
    <w:p w:rsidR="00C807FF" w:rsidRDefault="000B214C" w:rsidP="00704A48">
      <w:pPr>
        <w:jc w:val="center"/>
        <w:rPr>
          <w:rFonts w:ascii="Bookman Old Style" w:hAnsi="Bookman Old Style" w:cs="TimesNewRomanPS-BoldMT"/>
          <w:b/>
          <w:bCs/>
          <w:iCs/>
          <w:sz w:val="28"/>
          <w:szCs w:val="20"/>
          <w:u w:val="single"/>
          <w:lang w:bidi="hi-IN"/>
        </w:rPr>
      </w:pPr>
      <w:r>
        <w:rPr>
          <w:rFonts w:ascii="Bookman Old Style" w:hAnsi="Bookman Old Style" w:cs="TimesNewRomanPS-BoldMT"/>
          <w:b/>
          <w:bCs/>
          <w:iCs/>
          <w:sz w:val="28"/>
          <w:szCs w:val="20"/>
          <w:u w:val="single"/>
          <w:lang w:bidi="hi-IN"/>
        </w:rPr>
        <w:t>B.Sc</w:t>
      </w:r>
      <w:proofErr w:type="gramStart"/>
      <w:r>
        <w:rPr>
          <w:rFonts w:ascii="Bookman Old Style" w:hAnsi="Bookman Old Style" w:cs="TimesNewRomanPS-BoldMT"/>
          <w:b/>
          <w:bCs/>
          <w:iCs/>
          <w:sz w:val="28"/>
          <w:szCs w:val="20"/>
          <w:u w:val="single"/>
          <w:lang w:bidi="hi-IN"/>
        </w:rPr>
        <w:t>.(</w:t>
      </w:r>
      <w:proofErr w:type="gramEnd"/>
      <w:r>
        <w:rPr>
          <w:rFonts w:ascii="Bookman Old Style" w:hAnsi="Bookman Old Style" w:cs="TimesNewRomanPS-BoldMT"/>
          <w:b/>
          <w:bCs/>
          <w:iCs/>
          <w:sz w:val="28"/>
          <w:szCs w:val="20"/>
          <w:u w:val="single"/>
          <w:lang w:bidi="hi-IN"/>
        </w:rPr>
        <w:t>IT)</w:t>
      </w:r>
      <w:r w:rsidR="00C807FF" w:rsidRPr="00085165">
        <w:rPr>
          <w:rFonts w:ascii="Bookman Old Style" w:hAnsi="Bookman Old Style" w:cs="TimesNewRomanPS-BoldMT"/>
          <w:b/>
          <w:bCs/>
          <w:iCs/>
          <w:sz w:val="28"/>
          <w:szCs w:val="20"/>
          <w:u w:val="single"/>
          <w:lang w:bidi="hi-IN"/>
        </w:rPr>
        <w:t xml:space="preserve"> SEMESTER – </w:t>
      </w:r>
      <w:r w:rsidR="00002971" w:rsidRPr="00085165">
        <w:rPr>
          <w:rFonts w:ascii="Bookman Old Style" w:hAnsi="Bookman Old Style" w:cs="TimesNewRomanPS-BoldMT"/>
          <w:b/>
          <w:bCs/>
          <w:iCs/>
          <w:sz w:val="28"/>
          <w:szCs w:val="20"/>
          <w:u w:val="single"/>
          <w:lang w:bidi="hi-IN"/>
        </w:rPr>
        <w:t>V</w:t>
      </w:r>
      <w:r w:rsidR="00704A48">
        <w:rPr>
          <w:rFonts w:ascii="Bookman Old Style" w:hAnsi="Bookman Old Style" w:cs="TimesNewRomanPS-BoldMT"/>
          <w:b/>
          <w:bCs/>
          <w:iCs/>
          <w:sz w:val="28"/>
          <w:szCs w:val="20"/>
          <w:u w:val="single"/>
          <w:lang w:bidi="hi-IN"/>
        </w:rPr>
        <w:t>I</w:t>
      </w:r>
    </w:p>
    <w:p w:rsidR="000B214C" w:rsidRPr="000B214C" w:rsidRDefault="000B214C" w:rsidP="00704A48">
      <w:pPr>
        <w:jc w:val="center"/>
        <w:rPr>
          <w:rFonts w:ascii="Bookman Old Style" w:hAnsi="Bookman Old Style" w:cs="TimesNewRomanPS-BoldMT"/>
          <w:b/>
          <w:bCs/>
          <w:iCs/>
          <w:sz w:val="10"/>
          <w:szCs w:val="10"/>
          <w:u w:val="single"/>
          <w:lang w:bidi="hi-IN"/>
        </w:rPr>
      </w:pPr>
    </w:p>
    <w:p w:rsidR="00066273" w:rsidRDefault="00C807FF" w:rsidP="00C807FF">
      <w:pPr>
        <w:jc w:val="center"/>
        <w:rPr>
          <w:rFonts w:asciiTheme="majorHAnsi" w:hAnsiTheme="majorHAnsi" w:cs="TimesNewRomanPS-BoldMT"/>
          <w:b/>
          <w:bCs/>
          <w:iCs/>
          <w:sz w:val="28"/>
          <w:szCs w:val="20"/>
          <w:u w:val="single"/>
          <w:lang w:bidi="hi-IN"/>
        </w:rPr>
      </w:pPr>
      <w:r w:rsidRPr="007669B0">
        <w:rPr>
          <w:rFonts w:asciiTheme="majorHAnsi" w:hAnsiTheme="majorHAnsi" w:cs="TimesNewRomanPS-BoldMT"/>
          <w:b/>
          <w:bCs/>
          <w:iCs/>
          <w:sz w:val="28"/>
          <w:szCs w:val="20"/>
          <w:u w:val="single"/>
          <w:lang w:bidi="hi-IN"/>
        </w:rPr>
        <w:t>C</w:t>
      </w:r>
      <w:r>
        <w:rPr>
          <w:rFonts w:asciiTheme="majorHAnsi" w:hAnsiTheme="majorHAnsi" w:cs="TimesNewRomanPS-BoldMT"/>
          <w:b/>
          <w:bCs/>
          <w:iCs/>
          <w:sz w:val="28"/>
          <w:szCs w:val="20"/>
          <w:u w:val="single"/>
          <w:lang w:bidi="hi-IN"/>
        </w:rPr>
        <w:t>S-</w:t>
      </w:r>
      <w:proofErr w:type="gramStart"/>
      <w:r w:rsidR="00704A48">
        <w:rPr>
          <w:rFonts w:asciiTheme="majorHAnsi" w:hAnsiTheme="majorHAnsi" w:cs="TimesNewRomanPS-BoldMT"/>
          <w:b/>
          <w:bCs/>
          <w:iCs/>
          <w:sz w:val="28"/>
          <w:szCs w:val="20"/>
          <w:u w:val="single"/>
          <w:lang w:bidi="hi-IN"/>
        </w:rPr>
        <w:t>31</w:t>
      </w:r>
      <w:r>
        <w:rPr>
          <w:rFonts w:asciiTheme="majorHAnsi" w:hAnsiTheme="majorHAnsi" w:cs="TimesNewRomanPS-BoldMT"/>
          <w:b/>
          <w:bCs/>
          <w:iCs/>
          <w:sz w:val="28"/>
          <w:szCs w:val="20"/>
          <w:u w:val="single"/>
          <w:lang w:bidi="hi-IN"/>
        </w:rPr>
        <w:t xml:space="preserve"> :</w:t>
      </w:r>
      <w:proofErr w:type="gramEnd"/>
      <w:r w:rsidR="00002971">
        <w:rPr>
          <w:rFonts w:asciiTheme="majorHAnsi" w:hAnsiTheme="majorHAnsi" w:cs="TimesNewRomanPS-BoldMT"/>
          <w:b/>
          <w:bCs/>
          <w:iCs/>
          <w:sz w:val="28"/>
          <w:szCs w:val="20"/>
          <w:u w:val="single"/>
          <w:lang w:bidi="hi-IN"/>
        </w:rPr>
        <w:t xml:space="preserve"> </w:t>
      </w:r>
      <w:r w:rsidR="00704A48">
        <w:rPr>
          <w:rFonts w:asciiTheme="majorHAnsi" w:hAnsiTheme="majorHAnsi" w:cs="TimesNewRomanPS-BoldMT"/>
          <w:b/>
          <w:bCs/>
          <w:iCs/>
          <w:sz w:val="28"/>
          <w:szCs w:val="20"/>
          <w:u w:val="single"/>
          <w:lang w:bidi="hi-IN"/>
        </w:rPr>
        <w:t xml:space="preserve">Mobile Computing using Android </w:t>
      </w:r>
    </w:p>
    <w:p w:rsidR="00B81B20" w:rsidRPr="000E0C16" w:rsidRDefault="00B81B20" w:rsidP="00C807FF">
      <w:pPr>
        <w:jc w:val="center"/>
        <w:rPr>
          <w:rFonts w:asciiTheme="majorHAnsi" w:hAnsiTheme="majorHAnsi" w:cs="TimesNewRomanPS-BoldMT"/>
          <w:bCs/>
          <w:iCs/>
          <w:sz w:val="20"/>
          <w:szCs w:val="6"/>
          <w:lang w:bidi="hi-IN"/>
        </w:rPr>
      </w:pPr>
    </w:p>
    <w:p w:rsidR="00B81B20" w:rsidRPr="00FA52EA" w:rsidRDefault="00704A48" w:rsidP="00AE540F">
      <w:pPr>
        <w:pStyle w:val="Unit"/>
        <w:numPr>
          <w:ilvl w:val="0"/>
          <w:numId w:val="4"/>
        </w:numPr>
        <w:ind w:left="360"/>
        <w:rPr>
          <w:sz w:val="22"/>
          <w:u w:val="none"/>
        </w:rPr>
      </w:pPr>
      <w:r w:rsidRPr="00FA52EA">
        <w:rPr>
          <w:bCs/>
          <w:sz w:val="22"/>
          <w:u w:val="none"/>
        </w:rPr>
        <w:t>Introduction to Android</w:t>
      </w:r>
      <w:r w:rsidR="009D476E" w:rsidRPr="00FA52EA">
        <w:rPr>
          <w:bCs/>
          <w:sz w:val="22"/>
          <w:u w:val="none"/>
        </w:rPr>
        <w:t>, Android Application Design</w:t>
      </w:r>
      <w:r w:rsidRPr="00FA52EA">
        <w:rPr>
          <w:sz w:val="22"/>
          <w:u w:val="none"/>
        </w:rPr>
        <w:tab/>
        <w:t xml:space="preserve">           </w:t>
      </w:r>
      <w:r w:rsidR="007B2DC4" w:rsidRPr="00FA52EA">
        <w:rPr>
          <w:sz w:val="22"/>
          <w:u w:val="none"/>
        </w:rPr>
        <w:t>[</w:t>
      </w:r>
      <w:r w:rsidR="009D476E" w:rsidRPr="00FA52EA">
        <w:rPr>
          <w:sz w:val="22"/>
          <w:u w:val="none"/>
        </w:rPr>
        <w:t>2</w:t>
      </w:r>
      <w:r w:rsidR="007B2DC4" w:rsidRPr="00FA52EA">
        <w:rPr>
          <w:sz w:val="22"/>
          <w:u w:val="none"/>
        </w:rPr>
        <w:t>0]</w:t>
      </w:r>
    </w:p>
    <w:p w:rsidR="00704A48" w:rsidRPr="00704A48" w:rsidRDefault="00704A48" w:rsidP="00AE540F">
      <w:pPr>
        <w:pStyle w:val="ListParagraph"/>
        <w:numPr>
          <w:ilvl w:val="0"/>
          <w:numId w:val="10"/>
        </w:numPr>
        <w:autoSpaceDE w:val="0"/>
        <w:autoSpaceDN w:val="0"/>
        <w:adjustRightInd w:val="0"/>
        <w:jc w:val="both"/>
        <w:rPr>
          <w:rFonts w:asciiTheme="majorHAnsi" w:hAnsiTheme="majorHAnsi"/>
          <w:sz w:val="20"/>
          <w:szCs w:val="20"/>
        </w:rPr>
      </w:pPr>
      <w:r w:rsidRPr="00704A48">
        <w:rPr>
          <w:rFonts w:asciiTheme="majorHAnsi" w:hAnsiTheme="majorHAnsi"/>
          <w:sz w:val="20"/>
          <w:szCs w:val="20"/>
        </w:rPr>
        <w:t>The Open Handset Alliance</w:t>
      </w:r>
    </w:p>
    <w:p w:rsidR="00704A48" w:rsidRPr="009D476E" w:rsidRDefault="00704A48" w:rsidP="00AE540F">
      <w:pPr>
        <w:pStyle w:val="ListParagraph"/>
        <w:numPr>
          <w:ilvl w:val="0"/>
          <w:numId w:val="10"/>
        </w:numPr>
        <w:autoSpaceDE w:val="0"/>
        <w:autoSpaceDN w:val="0"/>
        <w:adjustRightInd w:val="0"/>
        <w:jc w:val="both"/>
        <w:rPr>
          <w:rFonts w:asciiTheme="majorHAnsi" w:hAnsiTheme="majorHAnsi"/>
          <w:sz w:val="20"/>
          <w:szCs w:val="20"/>
        </w:rPr>
      </w:pPr>
      <w:r w:rsidRPr="009D476E">
        <w:rPr>
          <w:rFonts w:asciiTheme="majorHAnsi" w:hAnsiTheme="majorHAnsi"/>
          <w:sz w:val="20"/>
          <w:szCs w:val="20"/>
        </w:rPr>
        <w:t>The Android Platform</w:t>
      </w:r>
      <w:r w:rsidR="009D476E" w:rsidRPr="009D476E">
        <w:rPr>
          <w:rFonts w:asciiTheme="majorHAnsi" w:hAnsiTheme="majorHAnsi"/>
          <w:sz w:val="20"/>
          <w:szCs w:val="20"/>
        </w:rPr>
        <w:t xml:space="preserve">, </w:t>
      </w:r>
      <w:r w:rsidRPr="009D476E">
        <w:rPr>
          <w:rFonts w:asciiTheme="majorHAnsi" w:hAnsiTheme="majorHAnsi"/>
          <w:sz w:val="20"/>
          <w:szCs w:val="20"/>
        </w:rPr>
        <w:t>Android SDK</w:t>
      </w:r>
    </w:p>
    <w:p w:rsidR="00147FA5" w:rsidRPr="00704A48" w:rsidRDefault="00704A48" w:rsidP="00AE540F">
      <w:pPr>
        <w:pStyle w:val="Unit"/>
        <w:numPr>
          <w:ilvl w:val="0"/>
          <w:numId w:val="10"/>
        </w:numPr>
        <w:rPr>
          <w:b w:val="0"/>
          <w:sz w:val="20"/>
          <w:szCs w:val="20"/>
          <w:u w:val="none"/>
        </w:rPr>
      </w:pPr>
      <w:r w:rsidRPr="00704A48">
        <w:rPr>
          <w:b w:val="0"/>
          <w:sz w:val="20"/>
          <w:szCs w:val="20"/>
          <w:u w:val="none"/>
        </w:rPr>
        <w:t>Building a sample Android application</w:t>
      </w:r>
    </w:p>
    <w:p w:rsidR="004F5D6D" w:rsidRPr="004D3490" w:rsidRDefault="004F5D6D" w:rsidP="00AE540F">
      <w:pPr>
        <w:pStyle w:val="ListParagraph"/>
        <w:numPr>
          <w:ilvl w:val="0"/>
          <w:numId w:val="11"/>
        </w:numPr>
        <w:autoSpaceDE w:val="0"/>
        <w:autoSpaceDN w:val="0"/>
        <w:adjustRightInd w:val="0"/>
        <w:ind w:left="720"/>
        <w:rPr>
          <w:rFonts w:asciiTheme="majorHAnsi" w:hAnsiTheme="majorHAnsi"/>
          <w:sz w:val="20"/>
          <w:szCs w:val="20"/>
        </w:rPr>
      </w:pPr>
      <w:r w:rsidRPr="004D3490">
        <w:rPr>
          <w:rFonts w:asciiTheme="majorHAnsi" w:hAnsiTheme="majorHAnsi"/>
          <w:sz w:val="20"/>
          <w:szCs w:val="20"/>
        </w:rPr>
        <w:t>Anatomy of an Android applications</w:t>
      </w:r>
    </w:p>
    <w:p w:rsidR="004F5D6D" w:rsidRPr="004D3490" w:rsidRDefault="004F5D6D" w:rsidP="00AE540F">
      <w:pPr>
        <w:pStyle w:val="ListParagraph"/>
        <w:numPr>
          <w:ilvl w:val="0"/>
          <w:numId w:val="11"/>
        </w:numPr>
        <w:autoSpaceDE w:val="0"/>
        <w:autoSpaceDN w:val="0"/>
        <w:adjustRightInd w:val="0"/>
        <w:ind w:left="720"/>
        <w:rPr>
          <w:rFonts w:asciiTheme="majorHAnsi" w:hAnsiTheme="majorHAnsi"/>
          <w:sz w:val="20"/>
          <w:szCs w:val="20"/>
        </w:rPr>
      </w:pPr>
      <w:r w:rsidRPr="004D3490">
        <w:rPr>
          <w:rFonts w:asciiTheme="majorHAnsi" w:hAnsiTheme="majorHAnsi"/>
          <w:sz w:val="20"/>
          <w:szCs w:val="20"/>
        </w:rPr>
        <w:t>Android terminologies</w:t>
      </w:r>
    </w:p>
    <w:p w:rsidR="004F5D6D" w:rsidRPr="004D3490" w:rsidRDefault="004F5D6D" w:rsidP="00AE540F">
      <w:pPr>
        <w:pStyle w:val="ListParagraph"/>
        <w:numPr>
          <w:ilvl w:val="0"/>
          <w:numId w:val="11"/>
        </w:numPr>
        <w:autoSpaceDE w:val="0"/>
        <w:autoSpaceDN w:val="0"/>
        <w:adjustRightInd w:val="0"/>
        <w:ind w:left="720"/>
        <w:rPr>
          <w:rFonts w:asciiTheme="majorHAnsi" w:hAnsiTheme="majorHAnsi"/>
          <w:sz w:val="20"/>
          <w:szCs w:val="20"/>
        </w:rPr>
      </w:pPr>
      <w:r w:rsidRPr="004D3490">
        <w:rPr>
          <w:rFonts w:asciiTheme="majorHAnsi" w:hAnsiTheme="majorHAnsi"/>
          <w:sz w:val="20"/>
          <w:szCs w:val="20"/>
        </w:rPr>
        <w:t>Application Context, Activities, Services, Intents</w:t>
      </w:r>
    </w:p>
    <w:p w:rsidR="004F5D6D" w:rsidRPr="004D3490" w:rsidRDefault="004F5D6D" w:rsidP="00AE540F">
      <w:pPr>
        <w:pStyle w:val="ListParagraph"/>
        <w:numPr>
          <w:ilvl w:val="0"/>
          <w:numId w:val="11"/>
        </w:numPr>
        <w:autoSpaceDE w:val="0"/>
        <w:autoSpaceDN w:val="0"/>
        <w:adjustRightInd w:val="0"/>
        <w:ind w:left="720"/>
        <w:rPr>
          <w:rFonts w:asciiTheme="majorHAnsi" w:hAnsiTheme="majorHAnsi"/>
          <w:sz w:val="20"/>
          <w:szCs w:val="20"/>
        </w:rPr>
      </w:pPr>
      <w:r w:rsidRPr="004D3490">
        <w:rPr>
          <w:rFonts w:asciiTheme="majorHAnsi" w:hAnsiTheme="majorHAnsi"/>
          <w:sz w:val="20"/>
          <w:szCs w:val="20"/>
        </w:rPr>
        <w:t>Receiving and Broadcasting Intents</w:t>
      </w:r>
    </w:p>
    <w:p w:rsidR="004F5D6D" w:rsidRPr="004D3490" w:rsidRDefault="004F5D6D" w:rsidP="00AE540F">
      <w:pPr>
        <w:pStyle w:val="ListParagraph"/>
        <w:numPr>
          <w:ilvl w:val="0"/>
          <w:numId w:val="11"/>
        </w:numPr>
        <w:autoSpaceDE w:val="0"/>
        <w:autoSpaceDN w:val="0"/>
        <w:adjustRightInd w:val="0"/>
        <w:ind w:left="720"/>
        <w:rPr>
          <w:rFonts w:asciiTheme="majorHAnsi" w:hAnsiTheme="majorHAnsi"/>
          <w:sz w:val="20"/>
          <w:szCs w:val="20"/>
        </w:rPr>
      </w:pPr>
      <w:r w:rsidRPr="004D3490">
        <w:rPr>
          <w:rFonts w:asciiTheme="majorHAnsi" w:hAnsiTheme="majorHAnsi"/>
          <w:sz w:val="20"/>
          <w:szCs w:val="20"/>
        </w:rPr>
        <w:t>Android Manifest File and its common settings</w:t>
      </w:r>
    </w:p>
    <w:p w:rsidR="004F5D6D" w:rsidRPr="004D3490" w:rsidRDefault="004F5D6D" w:rsidP="00AE540F">
      <w:pPr>
        <w:pStyle w:val="ListParagraph"/>
        <w:numPr>
          <w:ilvl w:val="0"/>
          <w:numId w:val="11"/>
        </w:numPr>
        <w:autoSpaceDE w:val="0"/>
        <w:autoSpaceDN w:val="0"/>
        <w:adjustRightInd w:val="0"/>
        <w:ind w:left="720"/>
        <w:rPr>
          <w:rFonts w:asciiTheme="majorHAnsi" w:hAnsiTheme="majorHAnsi"/>
          <w:sz w:val="20"/>
          <w:szCs w:val="20"/>
        </w:rPr>
      </w:pPr>
      <w:r w:rsidRPr="004D3490">
        <w:rPr>
          <w:rFonts w:asciiTheme="majorHAnsi" w:hAnsiTheme="majorHAnsi"/>
          <w:sz w:val="20"/>
          <w:szCs w:val="20"/>
        </w:rPr>
        <w:t>Using Intent Filter, Permissions</w:t>
      </w:r>
    </w:p>
    <w:p w:rsidR="004F5D6D" w:rsidRPr="004D3490" w:rsidRDefault="004F5D6D" w:rsidP="00AE540F">
      <w:pPr>
        <w:pStyle w:val="ListParagraph"/>
        <w:numPr>
          <w:ilvl w:val="0"/>
          <w:numId w:val="11"/>
        </w:numPr>
        <w:autoSpaceDE w:val="0"/>
        <w:autoSpaceDN w:val="0"/>
        <w:adjustRightInd w:val="0"/>
        <w:ind w:left="720"/>
        <w:rPr>
          <w:rFonts w:asciiTheme="majorHAnsi" w:hAnsiTheme="majorHAnsi"/>
          <w:sz w:val="20"/>
          <w:szCs w:val="20"/>
        </w:rPr>
      </w:pPr>
      <w:r w:rsidRPr="004D3490">
        <w:rPr>
          <w:rFonts w:asciiTheme="majorHAnsi" w:hAnsiTheme="majorHAnsi"/>
          <w:sz w:val="20"/>
          <w:szCs w:val="20"/>
        </w:rPr>
        <w:t>Managing Application resources in a hierarchy</w:t>
      </w:r>
    </w:p>
    <w:p w:rsidR="005F156B" w:rsidRDefault="004F5D6D" w:rsidP="00AE540F">
      <w:pPr>
        <w:pStyle w:val="Unit"/>
        <w:numPr>
          <w:ilvl w:val="0"/>
          <w:numId w:val="11"/>
        </w:numPr>
        <w:ind w:left="720"/>
        <w:rPr>
          <w:b w:val="0"/>
          <w:sz w:val="20"/>
          <w:szCs w:val="20"/>
          <w:u w:val="none"/>
        </w:rPr>
      </w:pPr>
      <w:r w:rsidRPr="004D3490">
        <w:rPr>
          <w:b w:val="0"/>
          <w:sz w:val="20"/>
          <w:szCs w:val="20"/>
          <w:u w:val="none"/>
        </w:rPr>
        <w:t>Working with different types of resources</w:t>
      </w:r>
    </w:p>
    <w:p w:rsidR="003C46D7" w:rsidRPr="000B214C" w:rsidRDefault="003C46D7" w:rsidP="003C46D7">
      <w:pPr>
        <w:pStyle w:val="Unit"/>
        <w:rPr>
          <w:b w:val="0"/>
          <w:sz w:val="20"/>
          <w:szCs w:val="10"/>
          <w:u w:val="none"/>
        </w:rPr>
      </w:pPr>
    </w:p>
    <w:p w:rsidR="003C46D7" w:rsidRPr="00FA52EA" w:rsidRDefault="004D3490" w:rsidP="00AE540F">
      <w:pPr>
        <w:pStyle w:val="Unit"/>
        <w:numPr>
          <w:ilvl w:val="0"/>
          <w:numId w:val="4"/>
        </w:numPr>
        <w:ind w:left="360"/>
        <w:rPr>
          <w:sz w:val="22"/>
          <w:u w:val="none"/>
        </w:rPr>
      </w:pPr>
      <w:r w:rsidRPr="00FA52EA">
        <w:rPr>
          <w:bCs/>
          <w:sz w:val="22"/>
          <w:u w:val="none"/>
        </w:rPr>
        <w:t>Android User Interface Design</w:t>
      </w:r>
      <w:r w:rsidR="003B19C4" w:rsidRPr="00FA52EA">
        <w:rPr>
          <w:sz w:val="22"/>
          <w:u w:val="none"/>
        </w:rPr>
        <w:tab/>
      </w:r>
      <w:r w:rsidR="003B19C4" w:rsidRPr="00FA52EA">
        <w:rPr>
          <w:sz w:val="22"/>
          <w:u w:val="none"/>
        </w:rPr>
        <w:tab/>
      </w:r>
      <w:r w:rsidR="003B19C4" w:rsidRPr="00FA52EA">
        <w:rPr>
          <w:sz w:val="22"/>
          <w:u w:val="none"/>
        </w:rPr>
        <w:tab/>
      </w:r>
      <w:r w:rsidR="003B19C4" w:rsidRPr="00FA52EA">
        <w:rPr>
          <w:sz w:val="22"/>
          <w:u w:val="none"/>
        </w:rPr>
        <w:tab/>
      </w:r>
      <w:r w:rsidR="004703B2" w:rsidRPr="00FA52EA">
        <w:rPr>
          <w:sz w:val="22"/>
          <w:u w:val="none"/>
        </w:rPr>
        <w:t xml:space="preserve">           </w:t>
      </w:r>
      <w:r w:rsidR="007B2DC4" w:rsidRPr="00FA52EA">
        <w:rPr>
          <w:sz w:val="22"/>
          <w:u w:val="none"/>
        </w:rPr>
        <w:t>[</w:t>
      </w:r>
      <w:r w:rsidR="004703B2" w:rsidRPr="00FA52EA">
        <w:rPr>
          <w:sz w:val="22"/>
          <w:u w:val="none"/>
        </w:rPr>
        <w:t>2</w:t>
      </w:r>
      <w:r w:rsidR="007B2DC4" w:rsidRPr="00FA52EA">
        <w:rPr>
          <w:sz w:val="22"/>
          <w:u w:val="none"/>
        </w:rPr>
        <w:t>0]</w:t>
      </w:r>
    </w:p>
    <w:p w:rsidR="004D3490" w:rsidRDefault="004D3490" w:rsidP="00AE540F">
      <w:pPr>
        <w:pStyle w:val="ListParagraph"/>
        <w:numPr>
          <w:ilvl w:val="0"/>
          <w:numId w:val="12"/>
        </w:numPr>
        <w:autoSpaceDE w:val="0"/>
        <w:autoSpaceDN w:val="0"/>
        <w:adjustRightInd w:val="0"/>
        <w:jc w:val="both"/>
        <w:rPr>
          <w:rFonts w:asciiTheme="majorHAnsi" w:hAnsiTheme="majorHAnsi"/>
          <w:sz w:val="20"/>
          <w:szCs w:val="20"/>
        </w:rPr>
      </w:pPr>
      <w:r w:rsidRPr="008D3AAB">
        <w:rPr>
          <w:rFonts w:asciiTheme="majorHAnsi" w:hAnsiTheme="majorHAnsi"/>
          <w:sz w:val="20"/>
          <w:szCs w:val="20"/>
        </w:rPr>
        <w:t>User Interface Screen elements</w:t>
      </w:r>
      <w:r w:rsidR="009D476E">
        <w:rPr>
          <w:rFonts w:asciiTheme="majorHAnsi" w:hAnsiTheme="majorHAnsi"/>
          <w:sz w:val="20"/>
          <w:szCs w:val="20"/>
        </w:rPr>
        <w:t xml:space="preserve">: </w:t>
      </w:r>
    </w:p>
    <w:p w:rsidR="009D476E" w:rsidRPr="008D3AAB" w:rsidRDefault="009D476E" w:rsidP="00AE540F">
      <w:pPr>
        <w:pStyle w:val="ListParagraph"/>
        <w:numPr>
          <w:ilvl w:val="0"/>
          <w:numId w:val="26"/>
        </w:numPr>
        <w:autoSpaceDE w:val="0"/>
        <w:autoSpaceDN w:val="0"/>
        <w:adjustRightInd w:val="0"/>
        <w:jc w:val="both"/>
        <w:rPr>
          <w:rFonts w:asciiTheme="majorHAnsi" w:hAnsiTheme="majorHAnsi"/>
          <w:sz w:val="20"/>
          <w:szCs w:val="20"/>
        </w:rPr>
      </w:pPr>
      <w:r>
        <w:rPr>
          <w:rFonts w:asciiTheme="majorHAnsi" w:hAnsiTheme="majorHAnsi"/>
          <w:sz w:val="20"/>
          <w:szCs w:val="20"/>
        </w:rPr>
        <w:t xml:space="preserve">Button, </w:t>
      </w:r>
      <w:proofErr w:type="spellStart"/>
      <w:r>
        <w:rPr>
          <w:rFonts w:asciiTheme="majorHAnsi" w:hAnsiTheme="majorHAnsi"/>
          <w:sz w:val="20"/>
          <w:szCs w:val="20"/>
        </w:rPr>
        <w:t>EditText</w:t>
      </w:r>
      <w:proofErr w:type="spellEnd"/>
      <w:r>
        <w:rPr>
          <w:rFonts w:asciiTheme="majorHAnsi" w:hAnsiTheme="majorHAnsi"/>
          <w:sz w:val="20"/>
          <w:szCs w:val="20"/>
        </w:rPr>
        <w:t xml:space="preserve">, </w:t>
      </w:r>
      <w:proofErr w:type="spellStart"/>
      <w:r>
        <w:rPr>
          <w:rFonts w:asciiTheme="majorHAnsi" w:hAnsiTheme="majorHAnsi"/>
          <w:sz w:val="20"/>
          <w:szCs w:val="20"/>
        </w:rPr>
        <w:t>TextView</w:t>
      </w:r>
      <w:proofErr w:type="spellEnd"/>
      <w:r>
        <w:rPr>
          <w:rFonts w:asciiTheme="majorHAnsi" w:hAnsiTheme="majorHAnsi"/>
          <w:sz w:val="20"/>
          <w:szCs w:val="20"/>
        </w:rPr>
        <w:t xml:space="preserve">, </w:t>
      </w:r>
      <w:proofErr w:type="spellStart"/>
      <w:r>
        <w:rPr>
          <w:rFonts w:asciiTheme="majorHAnsi" w:hAnsiTheme="majorHAnsi"/>
          <w:sz w:val="20"/>
          <w:szCs w:val="20"/>
        </w:rPr>
        <w:t>DatePicker</w:t>
      </w:r>
      <w:proofErr w:type="spellEnd"/>
      <w:r>
        <w:rPr>
          <w:rFonts w:asciiTheme="majorHAnsi" w:hAnsiTheme="majorHAnsi"/>
          <w:sz w:val="20"/>
          <w:szCs w:val="20"/>
        </w:rPr>
        <w:t xml:space="preserve">, </w:t>
      </w:r>
      <w:proofErr w:type="spellStart"/>
      <w:r>
        <w:rPr>
          <w:rFonts w:asciiTheme="majorHAnsi" w:hAnsiTheme="majorHAnsi"/>
          <w:sz w:val="20"/>
          <w:szCs w:val="20"/>
        </w:rPr>
        <w:t>TimePicker</w:t>
      </w:r>
      <w:proofErr w:type="spellEnd"/>
      <w:r>
        <w:rPr>
          <w:rFonts w:asciiTheme="majorHAnsi" w:hAnsiTheme="majorHAnsi"/>
          <w:sz w:val="20"/>
          <w:szCs w:val="20"/>
        </w:rPr>
        <w:t xml:space="preserve">, </w:t>
      </w:r>
      <w:proofErr w:type="spellStart"/>
      <w:r>
        <w:rPr>
          <w:rFonts w:asciiTheme="majorHAnsi" w:hAnsiTheme="majorHAnsi"/>
          <w:sz w:val="20"/>
          <w:szCs w:val="20"/>
        </w:rPr>
        <w:t>Progr</w:t>
      </w:r>
      <w:r w:rsidR="001C5358">
        <w:rPr>
          <w:rFonts w:asciiTheme="majorHAnsi" w:hAnsiTheme="majorHAnsi"/>
          <w:sz w:val="20"/>
          <w:szCs w:val="20"/>
        </w:rPr>
        <w:t>essBar</w:t>
      </w:r>
      <w:proofErr w:type="spellEnd"/>
      <w:r w:rsidR="001C5358">
        <w:rPr>
          <w:rFonts w:asciiTheme="majorHAnsi" w:hAnsiTheme="majorHAnsi"/>
          <w:sz w:val="20"/>
          <w:szCs w:val="20"/>
        </w:rPr>
        <w:t xml:space="preserve">, </w:t>
      </w:r>
      <w:proofErr w:type="spellStart"/>
      <w:r w:rsidR="001C5358">
        <w:rPr>
          <w:rFonts w:asciiTheme="majorHAnsi" w:hAnsiTheme="majorHAnsi"/>
          <w:sz w:val="20"/>
          <w:szCs w:val="20"/>
        </w:rPr>
        <w:t>ListView</w:t>
      </w:r>
      <w:proofErr w:type="spellEnd"/>
      <w:r w:rsidR="001C5358">
        <w:rPr>
          <w:rFonts w:asciiTheme="majorHAnsi" w:hAnsiTheme="majorHAnsi"/>
          <w:sz w:val="20"/>
          <w:szCs w:val="20"/>
        </w:rPr>
        <w:t xml:space="preserve">, </w:t>
      </w:r>
      <w:proofErr w:type="spellStart"/>
      <w:r w:rsidR="001C5358">
        <w:rPr>
          <w:rFonts w:asciiTheme="majorHAnsi" w:hAnsiTheme="majorHAnsi"/>
          <w:sz w:val="20"/>
          <w:szCs w:val="20"/>
        </w:rPr>
        <w:t>GridView</w:t>
      </w:r>
      <w:proofErr w:type="spellEnd"/>
      <w:r w:rsidR="001C5358">
        <w:rPr>
          <w:rFonts w:asciiTheme="majorHAnsi" w:hAnsiTheme="majorHAnsi"/>
          <w:sz w:val="20"/>
          <w:szCs w:val="20"/>
        </w:rPr>
        <w:t xml:space="preserve">, </w:t>
      </w:r>
      <w:proofErr w:type="spellStart"/>
      <w:r w:rsidR="001C5358">
        <w:rPr>
          <w:rFonts w:asciiTheme="majorHAnsi" w:hAnsiTheme="majorHAnsi"/>
          <w:sz w:val="20"/>
          <w:szCs w:val="20"/>
        </w:rPr>
        <w:t>Radio</w:t>
      </w:r>
      <w:r>
        <w:rPr>
          <w:rFonts w:asciiTheme="majorHAnsi" w:hAnsiTheme="majorHAnsi"/>
          <w:sz w:val="20"/>
          <w:szCs w:val="20"/>
        </w:rPr>
        <w:t>Group</w:t>
      </w:r>
      <w:proofErr w:type="spellEnd"/>
      <w:r>
        <w:rPr>
          <w:rFonts w:asciiTheme="majorHAnsi" w:hAnsiTheme="majorHAnsi"/>
          <w:sz w:val="20"/>
          <w:szCs w:val="20"/>
        </w:rPr>
        <w:t xml:space="preserve">, </w:t>
      </w:r>
      <w:proofErr w:type="spellStart"/>
      <w:r>
        <w:rPr>
          <w:rFonts w:asciiTheme="majorHAnsi" w:hAnsiTheme="majorHAnsi"/>
          <w:sz w:val="20"/>
          <w:szCs w:val="20"/>
        </w:rPr>
        <w:t>ImageButton</w:t>
      </w:r>
      <w:proofErr w:type="spellEnd"/>
      <w:r>
        <w:rPr>
          <w:rFonts w:asciiTheme="majorHAnsi" w:hAnsiTheme="majorHAnsi"/>
          <w:sz w:val="20"/>
          <w:szCs w:val="20"/>
        </w:rPr>
        <w:t xml:space="preserve">, </w:t>
      </w:r>
      <w:proofErr w:type="spellStart"/>
      <w:r>
        <w:rPr>
          <w:rFonts w:asciiTheme="majorHAnsi" w:hAnsiTheme="majorHAnsi"/>
          <w:sz w:val="20"/>
          <w:szCs w:val="20"/>
        </w:rPr>
        <w:t>Fragement</w:t>
      </w:r>
      <w:proofErr w:type="spellEnd"/>
      <w:r>
        <w:rPr>
          <w:rFonts w:asciiTheme="majorHAnsi" w:hAnsiTheme="majorHAnsi"/>
          <w:sz w:val="20"/>
          <w:szCs w:val="20"/>
        </w:rPr>
        <w:t xml:space="preserve">, </w:t>
      </w:r>
    </w:p>
    <w:p w:rsidR="009D476E" w:rsidRDefault="004D3490" w:rsidP="00AE540F">
      <w:pPr>
        <w:pStyle w:val="ListParagraph"/>
        <w:numPr>
          <w:ilvl w:val="0"/>
          <w:numId w:val="12"/>
        </w:numPr>
        <w:autoSpaceDE w:val="0"/>
        <w:autoSpaceDN w:val="0"/>
        <w:adjustRightInd w:val="0"/>
        <w:jc w:val="both"/>
        <w:rPr>
          <w:rFonts w:asciiTheme="majorHAnsi" w:hAnsiTheme="majorHAnsi"/>
          <w:sz w:val="20"/>
          <w:szCs w:val="20"/>
        </w:rPr>
      </w:pPr>
      <w:r w:rsidRPr="008D3AAB">
        <w:rPr>
          <w:rFonts w:asciiTheme="majorHAnsi" w:hAnsiTheme="majorHAnsi"/>
          <w:sz w:val="20"/>
          <w:szCs w:val="20"/>
        </w:rPr>
        <w:t>Designing User Interfaces with Layouts</w:t>
      </w:r>
    </w:p>
    <w:p w:rsidR="009D476E" w:rsidRPr="00F13423" w:rsidRDefault="00F13423" w:rsidP="00AE540F">
      <w:pPr>
        <w:pStyle w:val="ListParagraph"/>
        <w:numPr>
          <w:ilvl w:val="0"/>
          <w:numId w:val="27"/>
        </w:numPr>
        <w:autoSpaceDE w:val="0"/>
        <w:autoSpaceDN w:val="0"/>
        <w:adjustRightInd w:val="0"/>
        <w:ind w:left="1440"/>
        <w:jc w:val="both"/>
        <w:rPr>
          <w:rFonts w:asciiTheme="majorHAnsi" w:hAnsiTheme="majorHAnsi"/>
          <w:sz w:val="20"/>
          <w:szCs w:val="20"/>
        </w:rPr>
      </w:pPr>
      <w:r>
        <w:rPr>
          <w:rFonts w:asciiTheme="majorHAnsi" w:hAnsiTheme="majorHAnsi"/>
          <w:sz w:val="20"/>
          <w:szCs w:val="20"/>
        </w:rPr>
        <w:t>Relative Layout, Linear Layout, Table Layout</w:t>
      </w:r>
      <w:r w:rsidR="009D476E">
        <w:rPr>
          <w:rFonts w:asciiTheme="majorHAnsi" w:hAnsiTheme="majorHAnsi"/>
          <w:sz w:val="20"/>
          <w:szCs w:val="20"/>
        </w:rPr>
        <w:t xml:space="preserve"> </w:t>
      </w:r>
    </w:p>
    <w:p w:rsidR="009D476E" w:rsidRPr="008D3AAB" w:rsidRDefault="009D476E" w:rsidP="00AE540F">
      <w:pPr>
        <w:pStyle w:val="ListParagraph"/>
        <w:numPr>
          <w:ilvl w:val="0"/>
          <w:numId w:val="12"/>
        </w:numPr>
        <w:autoSpaceDE w:val="0"/>
        <w:autoSpaceDN w:val="0"/>
        <w:adjustRightInd w:val="0"/>
        <w:jc w:val="both"/>
        <w:rPr>
          <w:rFonts w:asciiTheme="majorHAnsi" w:hAnsiTheme="majorHAnsi"/>
          <w:sz w:val="20"/>
          <w:szCs w:val="20"/>
        </w:rPr>
      </w:pPr>
      <w:r>
        <w:rPr>
          <w:rFonts w:asciiTheme="majorHAnsi" w:hAnsiTheme="majorHAnsi"/>
          <w:sz w:val="20"/>
          <w:szCs w:val="20"/>
        </w:rPr>
        <w:t>Dialogs</w:t>
      </w:r>
    </w:p>
    <w:p w:rsidR="003C46D7" w:rsidRDefault="004D3490" w:rsidP="00AE540F">
      <w:pPr>
        <w:pStyle w:val="Unit"/>
        <w:numPr>
          <w:ilvl w:val="0"/>
          <w:numId w:val="12"/>
        </w:numPr>
        <w:rPr>
          <w:b w:val="0"/>
          <w:sz w:val="20"/>
          <w:szCs w:val="20"/>
          <w:u w:val="none"/>
        </w:rPr>
      </w:pPr>
      <w:r w:rsidRPr="004D3490">
        <w:rPr>
          <w:b w:val="0"/>
          <w:sz w:val="20"/>
          <w:szCs w:val="20"/>
          <w:u w:val="none"/>
        </w:rPr>
        <w:t>Drawing and Working with Animation</w:t>
      </w:r>
    </w:p>
    <w:p w:rsidR="00F13423" w:rsidRPr="00F13423" w:rsidRDefault="00F13423" w:rsidP="00AE540F">
      <w:pPr>
        <w:pStyle w:val="ListParagraph"/>
        <w:numPr>
          <w:ilvl w:val="0"/>
          <w:numId w:val="28"/>
        </w:numPr>
        <w:autoSpaceDE w:val="0"/>
        <w:autoSpaceDN w:val="0"/>
        <w:adjustRightInd w:val="0"/>
        <w:ind w:left="1440"/>
        <w:jc w:val="both"/>
        <w:rPr>
          <w:rFonts w:asciiTheme="majorHAnsi" w:hAnsiTheme="majorHAnsi"/>
          <w:sz w:val="20"/>
          <w:szCs w:val="20"/>
        </w:rPr>
      </w:pPr>
      <w:r>
        <w:rPr>
          <w:rFonts w:asciiTheme="majorHAnsi" w:hAnsiTheme="majorHAnsi"/>
          <w:sz w:val="20"/>
          <w:szCs w:val="20"/>
        </w:rPr>
        <w:t>Frame by Frame Animation, Twined Animation</w:t>
      </w:r>
    </w:p>
    <w:p w:rsidR="004D3490" w:rsidRPr="000B214C" w:rsidRDefault="004D3490" w:rsidP="004D3490">
      <w:pPr>
        <w:pStyle w:val="Unit"/>
        <w:rPr>
          <w:b w:val="0"/>
          <w:sz w:val="20"/>
          <w:szCs w:val="20"/>
          <w:u w:val="none"/>
        </w:rPr>
      </w:pPr>
    </w:p>
    <w:p w:rsidR="00F1504B" w:rsidRPr="00FA52EA" w:rsidRDefault="004D3490" w:rsidP="00AE540F">
      <w:pPr>
        <w:pStyle w:val="Unit"/>
        <w:numPr>
          <w:ilvl w:val="0"/>
          <w:numId w:val="4"/>
        </w:numPr>
        <w:ind w:left="360"/>
        <w:rPr>
          <w:sz w:val="22"/>
          <w:u w:val="none"/>
        </w:rPr>
      </w:pPr>
      <w:r w:rsidRPr="00FA52EA">
        <w:rPr>
          <w:bCs/>
          <w:sz w:val="22"/>
          <w:u w:val="none"/>
        </w:rPr>
        <w:t>Database Connectivity Using SQLite</w:t>
      </w:r>
      <w:r w:rsidR="00F13423" w:rsidRPr="00FA52EA">
        <w:rPr>
          <w:bCs/>
          <w:sz w:val="22"/>
          <w:u w:val="none"/>
        </w:rPr>
        <w:t xml:space="preserve"> &amp; Content Provider</w:t>
      </w:r>
      <w:r w:rsidR="003B19C4" w:rsidRPr="00FA52EA">
        <w:rPr>
          <w:sz w:val="22"/>
          <w:u w:val="none"/>
        </w:rPr>
        <w:tab/>
      </w:r>
      <w:r w:rsidR="004703B2" w:rsidRPr="00FA52EA">
        <w:rPr>
          <w:sz w:val="22"/>
          <w:u w:val="none"/>
        </w:rPr>
        <w:t xml:space="preserve">           </w:t>
      </w:r>
      <w:r w:rsidR="00F13423" w:rsidRPr="00FA52EA">
        <w:rPr>
          <w:sz w:val="22"/>
          <w:u w:val="none"/>
        </w:rPr>
        <w:t>[20</w:t>
      </w:r>
      <w:r w:rsidR="007B2DC4" w:rsidRPr="00FA52EA">
        <w:rPr>
          <w:sz w:val="22"/>
          <w:u w:val="none"/>
        </w:rPr>
        <w:t>]</w:t>
      </w:r>
    </w:p>
    <w:p w:rsidR="00DA1D53" w:rsidRPr="008D3AAB" w:rsidRDefault="00DA1D53" w:rsidP="00AE540F">
      <w:pPr>
        <w:pStyle w:val="ListParagraph"/>
        <w:numPr>
          <w:ilvl w:val="0"/>
          <w:numId w:val="13"/>
        </w:numPr>
        <w:autoSpaceDE w:val="0"/>
        <w:autoSpaceDN w:val="0"/>
        <w:adjustRightInd w:val="0"/>
        <w:rPr>
          <w:rFonts w:asciiTheme="majorHAnsi" w:hAnsiTheme="majorHAnsi"/>
          <w:sz w:val="20"/>
          <w:szCs w:val="20"/>
        </w:rPr>
      </w:pPr>
      <w:r w:rsidRPr="008D3AAB">
        <w:rPr>
          <w:rFonts w:asciiTheme="majorHAnsi" w:hAnsiTheme="majorHAnsi"/>
          <w:sz w:val="20"/>
          <w:szCs w:val="20"/>
        </w:rPr>
        <w:t>Using Android Data and Storage APIs</w:t>
      </w:r>
    </w:p>
    <w:p w:rsidR="00DA1D53" w:rsidRPr="008D3AAB" w:rsidRDefault="00DA1D53" w:rsidP="00AE540F">
      <w:pPr>
        <w:pStyle w:val="ListParagraph"/>
        <w:numPr>
          <w:ilvl w:val="0"/>
          <w:numId w:val="13"/>
        </w:numPr>
        <w:autoSpaceDE w:val="0"/>
        <w:autoSpaceDN w:val="0"/>
        <w:adjustRightInd w:val="0"/>
        <w:rPr>
          <w:rFonts w:asciiTheme="majorHAnsi" w:hAnsiTheme="majorHAnsi"/>
          <w:sz w:val="20"/>
          <w:szCs w:val="20"/>
        </w:rPr>
      </w:pPr>
      <w:r w:rsidRPr="008D3AAB">
        <w:rPr>
          <w:rFonts w:asciiTheme="majorHAnsi" w:hAnsiTheme="majorHAnsi"/>
          <w:sz w:val="20"/>
          <w:szCs w:val="20"/>
        </w:rPr>
        <w:t>Managing data using SQLite</w:t>
      </w:r>
    </w:p>
    <w:p w:rsidR="00180281" w:rsidRPr="00DA1D53" w:rsidRDefault="00DA1D53" w:rsidP="00AE540F">
      <w:pPr>
        <w:pStyle w:val="Unit"/>
        <w:numPr>
          <w:ilvl w:val="0"/>
          <w:numId w:val="13"/>
        </w:numPr>
        <w:rPr>
          <w:b w:val="0"/>
          <w:sz w:val="20"/>
          <w:szCs w:val="20"/>
          <w:u w:val="none"/>
        </w:rPr>
      </w:pPr>
      <w:r w:rsidRPr="00DA1D53">
        <w:rPr>
          <w:b w:val="0"/>
          <w:sz w:val="20"/>
          <w:szCs w:val="20"/>
          <w:u w:val="none"/>
        </w:rPr>
        <w:t>Sharing Data Between Applications with Content Providers</w:t>
      </w:r>
    </w:p>
    <w:p w:rsidR="00D74302" w:rsidRPr="000B214C" w:rsidRDefault="00D74302" w:rsidP="00B81B20">
      <w:pPr>
        <w:jc w:val="both"/>
        <w:rPr>
          <w:rFonts w:asciiTheme="majorHAnsi" w:hAnsiTheme="majorHAnsi" w:cs="TimesNewRomanPS-BoldMT"/>
          <w:bCs/>
          <w:iCs/>
          <w:sz w:val="20"/>
          <w:szCs w:val="20"/>
          <w:lang w:bidi="hi-IN"/>
        </w:rPr>
      </w:pPr>
    </w:p>
    <w:p w:rsidR="00180281" w:rsidRPr="00FA52EA" w:rsidRDefault="00DA1D53" w:rsidP="00AE540F">
      <w:pPr>
        <w:pStyle w:val="Unit"/>
        <w:numPr>
          <w:ilvl w:val="0"/>
          <w:numId w:val="4"/>
        </w:numPr>
        <w:ind w:left="360"/>
        <w:rPr>
          <w:sz w:val="22"/>
          <w:u w:val="none"/>
        </w:rPr>
      </w:pPr>
      <w:r w:rsidRPr="00FA52EA">
        <w:rPr>
          <w:bCs/>
          <w:sz w:val="22"/>
          <w:u w:val="none"/>
        </w:rPr>
        <w:t>Location Based Services (LBS)</w:t>
      </w:r>
      <w:r w:rsidR="00F13423" w:rsidRPr="00FA52EA">
        <w:rPr>
          <w:bCs/>
          <w:sz w:val="22"/>
          <w:u w:val="none"/>
        </w:rPr>
        <w:t>, Common Android API,</w:t>
      </w:r>
      <w:r w:rsidR="003B19C4" w:rsidRPr="00FA52EA">
        <w:rPr>
          <w:sz w:val="22"/>
          <w:u w:val="none"/>
        </w:rPr>
        <w:tab/>
      </w:r>
      <w:r w:rsidR="004703B2" w:rsidRPr="00FA52EA">
        <w:rPr>
          <w:sz w:val="22"/>
          <w:u w:val="none"/>
        </w:rPr>
        <w:t xml:space="preserve">           </w:t>
      </w:r>
      <w:r w:rsidR="007B2DC4" w:rsidRPr="00FA52EA">
        <w:rPr>
          <w:sz w:val="22"/>
          <w:u w:val="none"/>
        </w:rPr>
        <w:t>[</w:t>
      </w:r>
      <w:r w:rsidR="00F13423" w:rsidRPr="00FA52EA">
        <w:rPr>
          <w:sz w:val="22"/>
          <w:u w:val="none"/>
        </w:rPr>
        <w:t>20</w:t>
      </w:r>
      <w:r w:rsidR="007B2DC4" w:rsidRPr="00FA52EA">
        <w:rPr>
          <w:sz w:val="22"/>
          <w:u w:val="none"/>
        </w:rPr>
        <w:t>]</w:t>
      </w:r>
    </w:p>
    <w:p w:rsidR="00DA1D53" w:rsidRPr="008D3AAB" w:rsidRDefault="00DA1D53" w:rsidP="00AE540F">
      <w:pPr>
        <w:pStyle w:val="ListParagraph"/>
        <w:numPr>
          <w:ilvl w:val="0"/>
          <w:numId w:val="14"/>
        </w:numPr>
        <w:autoSpaceDE w:val="0"/>
        <w:autoSpaceDN w:val="0"/>
        <w:adjustRightInd w:val="0"/>
        <w:jc w:val="both"/>
        <w:rPr>
          <w:rFonts w:asciiTheme="majorHAnsi" w:hAnsiTheme="majorHAnsi"/>
          <w:sz w:val="20"/>
          <w:szCs w:val="20"/>
        </w:rPr>
      </w:pPr>
      <w:r w:rsidRPr="008D3AAB">
        <w:rPr>
          <w:rFonts w:asciiTheme="majorHAnsi" w:hAnsiTheme="majorHAnsi"/>
          <w:sz w:val="20"/>
          <w:szCs w:val="20"/>
        </w:rPr>
        <w:t>Using Global Positioning Services (GPS)</w:t>
      </w:r>
    </w:p>
    <w:p w:rsidR="00DA1D53" w:rsidRPr="008D3AAB" w:rsidRDefault="00DA1D53" w:rsidP="00AE540F">
      <w:pPr>
        <w:pStyle w:val="ListParagraph"/>
        <w:numPr>
          <w:ilvl w:val="0"/>
          <w:numId w:val="14"/>
        </w:numPr>
        <w:autoSpaceDE w:val="0"/>
        <w:autoSpaceDN w:val="0"/>
        <w:adjustRightInd w:val="0"/>
        <w:jc w:val="both"/>
        <w:rPr>
          <w:rFonts w:asciiTheme="majorHAnsi" w:hAnsiTheme="majorHAnsi"/>
          <w:sz w:val="20"/>
          <w:szCs w:val="20"/>
        </w:rPr>
      </w:pPr>
      <w:r w:rsidRPr="008D3AAB">
        <w:rPr>
          <w:rFonts w:asciiTheme="majorHAnsi" w:hAnsiTheme="majorHAnsi"/>
          <w:sz w:val="20"/>
          <w:szCs w:val="20"/>
        </w:rPr>
        <w:t>Geo coding Locations</w:t>
      </w:r>
    </w:p>
    <w:p w:rsidR="00DA1D53" w:rsidRPr="008D3AAB" w:rsidRDefault="00DA1D53" w:rsidP="00AE540F">
      <w:pPr>
        <w:pStyle w:val="ListParagraph"/>
        <w:numPr>
          <w:ilvl w:val="0"/>
          <w:numId w:val="14"/>
        </w:numPr>
        <w:autoSpaceDE w:val="0"/>
        <w:autoSpaceDN w:val="0"/>
        <w:adjustRightInd w:val="0"/>
        <w:jc w:val="both"/>
        <w:rPr>
          <w:rFonts w:asciiTheme="majorHAnsi" w:hAnsiTheme="majorHAnsi"/>
          <w:sz w:val="20"/>
          <w:szCs w:val="20"/>
        </w:rPr>
      </w:pPr>
      <w:r w:rsidRPr="008D3AAB">
        <w:rPr>
          <w:rFonts w:asciiTheme="majorHAnsi" w:hAnsiTheme="majorHAnsi"/>
          <w:sz w:val="20"/>
          <w:szCs w:val="20"/>
        </w:rPr>
        <w:t>Mapping Locations</w:t>
      </w:r>
    </w:p>
    <w:p w:rsidR="00681517" w:rsidRPr="00DA1D53" w:rsidRDefault="00DA1D53" w:rsidP="00AE540F">
      <w:pPr>
        <w:pStyle w:val="Unit"/>
        <w:numPr>
          <w:ilvl w:val="2"/>
          <w:numId w:val="15"/>
        </w:numPr>
        <w:ind w:left="720"/>
        <w:rPr>
          <w:b w:val="0"/>
          <w:sz w:val="16"/>
          <w:szCs w:val="20"/>
          <w:u w:val="none"/>
        </w:rPr>
      </w:pPr>
      <w:r w:rsidRPr="00DA1D53">
        <w:rPr>
          <w:b w:val="0"/>
          <w:sz w:val="20"/>
          <w:szCs w:val="20"/>
          <w:u w:val="none"/>
        </w:rPr>
        <w:t>Many more with location based services</w:t>
      </w:r>
    </w:p>
    <w:p w:rsidR="00DA1D53" w:rsidRPr="00DA1D53" w:rsidRDefault="00DA1D53" w:rsidP="00AE540F">
      <w:pPr>
        <w:pStyle w:val="ListParagraph"/>
        <w:numPr>
          <w:ilvl w:val="0"/>
          <w:numId w:val="16"/>
        </w:numPr>
        <w:autoSpaceDE w:val="0"/>
        <w:autoSpaceDN w:val="0"/>
        <w:adjustRightInd w:val="0"/>
        <w:rPr>
          <w:rFonts w:asciiTheme="majorHAnsi" w:hAnsiTheme="majorHAnsi"/>
          <w:sz w:val="20"/>
          <w:szCs w:val="20"/>
        </w:rPr>
      </w:pPr>
      <w:r w:rsidRPr="00DA1D53">
        <w:rPr>
          <w:rFonts w:asciiTheme="majorHAnsi" w:hAnsiTheme="majorHAnsi"/>
          <w:sz w:val="20"/>
          <w:szCs w:val="20"/>
        </w:rPr>
        <w:t>Android networking API</w:t>
      </w:r>
    </w:p>
    <w:p w:rsidR="00DA1D53" w:rsidRPr="00DA1D53" w:rsidRDefault="00DA1D53" w:rsidP="00AE540F">
      <w:pPr>
        <w:pStyle w:val="ListParagraph"/>
        <w:numPr>
          <w:ilvl w:val="0"/>
          <w:numId w:val="16"/>
        </w:numPr>
        <w:autoSpaceDE w:val="0"/>
        <w:autoSpaceDN w:val="0"/>
        <w:adjustRightInd w:val="0"/>
        <w:rPr>
          <w:rFonts w:asciiTheme="majorHAnsi" w:hAnsiTheme="majorHAnsi"/>
          <w:sz w:val="20"/>
          <w:szCs w:val="20"/>
        </w:rPr>
      </w:pPr>
      <w:r w:rsidRPr="00DA1D53">
        <w:rPr>
          <w:rFonts w:asciiTheme="majorHAnsi" w:hAnsiTheme="majorHAnsi"/>
          <w:sz w:val="20"/>
          <w:szCs w:val="20"/>
        </w:rPr>
        <w:t>Android web API</w:t>
      </w:r>
    </w:p>
    <w:p w:rsidR="00530F78" w:rsidRDefault="00DA1D53" w:rsidP="00AE540F">
      <w:pPr>
        <w:pStyle w:val="Unit"/>
        <w:numPr>
          <w:ilvl w:val="0"/>
          <w:numId w:val="16"/>
        </w:numPr>
        <w:rPr>
          <w:b w:val="0"/>
          <w:sz w:val="20"/>
          <w:szCs w:val="20"/>
          <w:u w:val="none"/>
        </w:rPr>
      </w:pPr>
      <w:r w:rsidRPr="00DA1D53">
        <w:rPr>
          <w:b w:val="0"/>
          <w:sz w:val="20"/>
          <w:szCs w:val="20"/>
          <w:u w:val="none"/>
        </w:rPr>
        <w:t>Android telephony API</w:t>
      </w:r>
    </w:p>
    <w:p w:rsidR="000B214C" w:rsidRPr="000B214C" w:rsidRDefault="000B214C" w:rsidP="000B214C">
      <w:pPr>
        <w:pStyle w:val="Unit"/>
        <w:rPr>
          <w:b w:val="0"/>
          <w:sz w:val="20"/>
          <w:szCs w:val="20"/>
          <w:u w:val="none"/>
        </w:rPr>
      </w:pPr>
    </w:p>
    <w:p w:rsidR="000B214C" w:rsidRPr="00FA52EA" w:rsidRDefault="000B214C" w:rsidP="00AE540F">
      <w:pPr>
        <w:pStyle w:val="Unit"/>
        <w:numPr>
          <w:ilvl w:val="0"/>
          <w:numId w:val="4"/>
        </w:numPr>
        <w:ind w:left="360"/>
        <w:rPr>
          <w:b w:val="0"/>
          <w:sz w:val="22"/>
          <w:u w:val="none"/>
        </w:rPr>
      </w:pPr>
      <w:r w:rsidRPr="00FA52EA">
        <w:rPr>
          <w:bCs/>
          <w:sz w:val="22"/>
          <w:u w:val="none"/>
        </w:rPr>
        <w:t xml:space="preserve">Notifications, </w:t>
      </w:r>
      <w:r w:rsidRPr="00FA52EA">
        <w:rPr>
          <w:sz w:val="22"/>
          <w:u w:val="none"/>
        </w:rPr>
        <w:t xml:space="preserve">Services, </w:t>
      </w:r>
      <w:r w:rsidRPr="00FA52EA">
        <w:rPr>
          <w:bCs/>
          <w:sz w:val="22"/>
          <w:u w:val="none"/>
        </w:rPr>
        <w:t>Deployment of applications</w:t>
      </w:r>
      <w:r w:rsidRPr="00FA52EA">
        <w:rPr>
          <w:bCs/>
          <w:sz w:val="22"/>
          <w:u w:val="none"/>
        </w:rPr>
        <w:tab/>
        <w:t xml:space="preserve">           [20]</w:t>
      </w:r>
    </w:p>
    <w:p w:rsidR="0067583A" w:rsidRPr="008D3AAB" w:rsidRDefault="0067583A" w:rsidP="00AE540F">
      <w:pPr>
        <w:pStyle w:val="ListParagraph"/>
        <w:numPr>
          <w:ilvl w:val="0"/>
          <w:numId w:val="17"/>
        </w:numPr>
        <w:autoSpaceDE w:val="0"/>
        <w:autoSpaceDN w:val="0"/>
        <w:adjustRightInd w:val="0"/>
        <w:jc w:val="both"/>
        <w:rPr>
          <w:rFonts w:asciiTheme="majorHAnsi" w:hAnsiTheme="majorHAnsi"/>
          <w:sz w:val="20"/>
          <w:szCs w:val="20"/>
        </w:rPr>
      </w:pPr>
      <w:r w:rsidRPr="008D3AAB">
        <w:rPr>
          <w:rFonts w:asciiTheme="majorHAnsi" w:hAnsiTheme="majorHAnsi"/>
          <w:sz w:val="20"/>
          <w:szCs w:val="20"/>
        </w:rPr>
        <w:t>Notifying the user</w:t>
      </w:r>
    </w:p>
    <w:p w:rsidR="0067583A" w:rsidRPr="008D3AAB" w:rsidRDefault="0067583A" w:rsidP="00AE540F">
      <w:pPr>
        <w:pStyle w:val="ListParagraph"/>
        <w:numPr>
          <w:ilvl w:val="0"/>
          <w:numId w:val="17"/>
        </w:numPr>
        <w:autoSpaceDE w:val="0"/>
        <w:autoSpaceDN w:val="0"/>
        <w:adjustRightInd w:val="0"/>
        <w:jc w:val="both"/>
        <w:rPr>
          <w:rFonts w:asciiTheme="majorHAnsi" w:hAnsiTheme="majorHAnsi"/>
          <w:sz w:val="20"/>
          <w:szCs w:val="20"/>
        </w:rPr>
      </w:pPr>
      <w:r w:rsidRPr="008D3AAB">
        <w:rPr>
          <w:rFonts w:asciiTheme="majorHAnsi" w:hAnsiTheme="majorHAnsi"/>
          <w:sz w:val="20"/>
          <w:szCs w:val="20"/>
        </w:rPr>
        <w:t>Notifying with the status bar</w:t>
      </w:r>
    </w:p>
    <w:p w:rsidR="0067583A" w:rsidRPr="008D3AAB" w:rsidRDefault="0067583A" w:rsidP="00AE540F">
      <w:pPr>
        <w:pStyle w:val="ListParagraph"/>
        <w:numPr>
          <w:ilvl w:val="0"/>
          <w:numId w:val="17"/>
        </w:numPr>
        <w:autoSpaceDE w:val="0"/>
        <w:autoSpaceDN w:val="0"/>
        <w:adjustRightInd w:val="0"/>
        <w:jc w:val="both"/>
        <w:rPr>
          <w:rFonts w:asciiTheme="majorHAnsi" w:hAnsiTheme="majorHAnsi"/>
          <w:sz w:val="20"/>
          <w:szCs w:val="20"/>
        </w:rPr>
      </w:pPr>
      <w:r w:rsidRPr="008D3AAB">
        <w:rPr>
          <w:rFonts w:asciiTheme="majorHAnsi" w:hAnsiTheme="majorHAnsi"/>
          <w:sz w:val="20"/>
          <w:szCs w:val="20"/>
        </w:rPr>
        <w:t>Vibrating the phone</w:t>
      </w:r>
    </w:p>
    <w:p w:rsidR="0067583A" w:rsidRPr="008D3AAB" w:rsidRDefault="0067583A" w:rsidP="00AE540F">
      <w:pPr>
        <w:pStyle w:val="ListParagraph"/>
        <w:numPr>
          <w:ilvl w:val="0"/>
          <w:numId w:val="17"/>
        </w:numPr>
        <w:autoSpaceDE w:val="0"/>
        <w:autoSpaceDN w:val="0"/>
        <w:adjustRightInd w:val="0"/>
        <w:jc w:val="both"/>
        <w:rPr>
          <w:rFonts w:asciiTheme="majorHAnsi" w:hAnsiTheme="majorHAnsi"/>
          <w:sz w:val="20"/>
          <w:szCs w:val="20"/>
        </w:rPr>
      </w:pPr>
      <w:r w:rsidRPr="008D3AAB">
        <w:rPr>
          <w:rFonts w:asciiTheme="majorHAnsi" w:hAnsiTheme="majorHAnsi"/>
          <w:sz w:val="20"/>
          <w:szCs w:val="20"/>
        </w:rPr>
        <w:t>Blinking the lights</w:t>
      </w:r>
    </w:p>
    <w:p w:rsidR="004A6C84" w:rsidRPr="0067583A" w:rsidRDefault="0067583A" w:rsidP="00AE540F">
      <w:pPr>
        <w:pStyle w:val="Unit"/>
        <w:numPr>
          <w:ilvl w:val="2"/>
          <w:numId w:val="18"/>
        </w:numPr>
        <w:ind w:left="720"/>
        <w:rPr>
          <w:b w:val="0"/>
          <w:sz w:val="12"/>
          <w:szCs w:val="20"/>
          <w:u w:val="none"/>
        </w:rPr>
      </w:pPr>
      <w:r w:rsidRPr="0067583A">
        <w:rPr>
          <w:b w:val="0"/>
          <w:sz w:val="20"/>
          <w:szCs w:val="20"/>
          <w:u w:val="none"/>
        </w:rPr>
        <w:t>Customizing the notifications</w:t>
      </w:r>
    </w:p>
    <w:p w:rsidR="0067583A" w:rsidRPr="008D3AAB" w:rsidRDefault="0067583A" w:rsidP="00AE540F">
      <w:pPr>
        <w:pStyle w:val="ListParagraph"/>
        <w:numPr>
          <w:ilvl w:val="0"/>
          <w:numId w:val="19"/>
        </w:numPr>
        <w:autoSpaceDE w:val="0"/>
        <w:autoSpaceDN w:val="0"/>
        <w:adjustRightInd w:val="0"/>
        <w:ind w:left="720"/>
        <w:jc w:val="both"/>
        <w:rPr>
          <w:rFonts w:asciiTheme="majorHAnsi" w:hAnsiTheme="majorHAnsi"/>
          <w:sz w:val="20"/>
          <w:szCs w:val="20"/>
        </w:rPr>
      </w:pPr>
      <w:r w:rsidRPr="008D3AAB">
        <w:rPr>
          <w:rFonts w:asciiTheme="majorHAnsi" w:hAnsiTheme="majorHAnsi"/>
          <w:sz w:val="20"/>
          <w:szCs w:val="20"/>
        </w:rPr>
        <w:t>Services</w:t>
      </w:r>
    </w:p>
    <w:p w:rsidR="004A6C84" w:rsidRDefault="0067583A" w:rsidP="00AE540F">
      <w:pPr>
        <w:pStyle w:val="Unit"/>
        <w:numPr>
          <w:ilvl w:val="0"/>
          <w:numId w:val="3"/>
        </w:numPr>
        <w:ind w:left="720"/>
        <w:rPr>
          <w:b w:val="0"/>
          <w:sz w:val="20"/>
          <w:szCs w:val="20"/>
          <w:u w:val="none"/>
        </w:rPr>
      </w:pPr>
      <w:r w:rsidRPr="0067583A">
        <w:rPr>
          <w:b w:val="0"/>
          <w:sz w:val="20"/>
          <w:szCs w:val="20"/>
          <w:u w:val="none"/>
        </w:rPr>
        <w:t>Application development using JSON in MySQL</w:t>
      </w:r>
      <w:r>
        <w:rPr>
          <w:b w:val="0"/>
          <w:sz w:val="20"/>
          <w:szCs w:val="20"/>
          <w:u w:val="none"/>
        </w:rPr>
        <w:t>.</w:t>
      </w:r>
    </w:p>
    <w:p w:rsidR="00D05877" w:rsidRDefault="0067583A" w:rsidP="00AE540F">
      <w:pPr>
        <w:pStyle w:val="Unit"/>
        <w:numPr>
          <w:ilvl w:val="0"/>
          <w:numId w:val="3"/>
        </w:numPr>
        <w:ind w:left="720"/>
        <w:rPr>
          <w:b w:val="0"/>
          <w:sz w:val="20"/>
          <w:szCs w:val="20"/>
          <w:u w:val="none"/>
        </w:rPr>
      </w:pPr>
      <w:r w:rsidRPr="0067583A">
        <w:rPr>
          <w:b w:val="0"/>
          <w:sz w:val="20"/>
          <w:szCs w:val="20"/>
          <w:u w:val="none"/>
        </w:rPr>
        <w:t xml:space="preserve">Publish </w:t>
      </w:r>
      <w:r w:rsidR="00F13423">
        <w:rPr>
          <w:b w:val="0"/>
          <w:sz w:val="20"/>
          <w:szCs w:val="20"/>
          <w:u w:val="none"/>
        </w:rPr>
        <w:t>A</w:t>
      </w:r>
      <w:r w:rsidRPr="0067583A">
        <w:rPr>
          <w:b w:val="0"/>
          <w:sz w:val="20"/>
          <w:szCs w:val="20"/>
          <w:u w:val="none"/>
        </w:rPr>
        <w:t xml:space="preserve">ndroid </w:t>
      </w:r>
      <w:r w:rsidR="00F13423">
        <w:rPr>
          <w:b w:val="0"/>
          <w:sz w:val="20"/>
          <w:szCs w:val="20"/>
          <w:u w:val="none"/>
        </w:rPr>
        <w:t>A</w:t>
      </w:r>
      <w:r w:rsidRPr="0067583A">
        <w:rPr>
          <w:b w:val="0"/>
          <w:sz w:val="20"/>
          <w:szCs w:val="20"/>
          <w:u w:val="none"/>
        </w:rPr>
        <w:t>pplication</w:t>
      </w:r>
    </w:p>
    <w:p w:rsidR="0067583A" w:rsidRPr="00E172FC" w:rsidRDefault="0067583A" w:rsidP="0067583A">
      <w:pPr>
        <w:pStyle w:val="Unit"/>
        <w:rPr>
          <w:b w:val="0"/>
          <w:sz w:val="6"/>
          <w:szCs w:val="6"/>
          <w:u w:val="none"/>
        </w:rPr>
      </w:pPr>
    </w:p>
    <w:p w:rsidR="00BD5DBA" w:rsidRPr="00AE7398" w:rsidRDefault="00BD5DBA" w:rsidP="00B81B20">
      <w:pPr>
        <w:jc w:val="both"/>
        <w:rPr>
          <w:rFonts w:asciiTheme="majorHAnsi" w:hAnsiTheme="majorHAnsi" w:cs="TimesNewRomanPS-BoldMT"/>
          <w:bCs/>
          <w:iCs/>
          <w:sz w:val="16"/>
          <w:szCs w:val="16"/>
          <w:lang w:bidi="hi-IN"/>
        </w:rPr>
      </w:pPr>
    </w:p>
    <w:p w:rsidR="00D74302" w:rsidRDefault="00D74302" w:rsidP="00C807FF">
      <w:pPr>
        <w:jc w:val="center"/>
        <w:rPr>
          <w:rFonts w:asciiTheme="majorHAnsi" w:hAnsiTheme="majorHAnsi" w:cs="TimesNewRomanPS-BoldMT"/>
          <w:b/>
          <w:bCs/>
          <w:iCs/>
          <w:sz w:val="28"/>
          <w:szCs w:val="20"/>
          <w:u w:val="single"/>
          <w:lang w:bidi="hi-IN"/>
        </w:rPr>
      </w:pPr>
      <w:r>
        <w:rPr>
          <w:rFonts w:asciiTheme="majorHAnsi" w:hAnsiTheme="majorHAnsi" w:cs="TimesNewRomanPS-BoldMT"/>
          <w:b/>
          <w:bCs/>
          <w:iCs/>
          <w:sz w:val="28"/>
          <w:szCs w:val="20"/>
          <w:u w:val="single"/>
          <w:lang w:bidi="hi-IN"/>
        </w:rPr>
        <w:t>CS-</w:t>
      </w:r>
      <w:proofErr w:type="gramStart"/>
      <w:r w:rsidR="00E269A6">
        <w:rPr>
          <w:rFonts w:asciiTheme="majorHAnsi" w:hAnsiTheme="majorHAnsi" w:cs="TimesNewRomanPS-BoldMT"/>
          <w:b/>
          <w:bCs/>
          <w:iCs/>
          <w:sz w:val="28"/>
          <w:szCs w:val="20"/>
          <w:u w:val="single"/>
          <w:lang w:bidi="hi-IN"/>
        </w:rPr>
        <w:t>32</w:t>
      </w:r>
      <w:r>
        <w:rPr>
          <w:rFonts w:asciiTheme="majorHAnsi" w:hAnsiTheme="majorHAnsi" w:cs="TimesNewRomanPS-BoldMT"/>
          <w:b/>
          <w:bCs/>
          <w:iCs/>
          <w:sz w:val="28"/>
          <w:szCs w:val="20"/>
          <w:u w:val="single"/>
          <w:lang w:bidi="hi-IN"/>
        </w:rPr>
        <w:t xml:space="preserve"> :</w:t>
      </w:r>
      <w:proofErr w:type="gramEnd"/>
      <w:r>
        <w:rPr>
          <w:rFonts w:asciiTheme="majorHAnsi" w:hAnsiTheme="majorHAnsi" w:cs="TimesNewRomanPS-BoldMT"/>
          <w:b/>
          <w:bCs/>
          <w:iCs/>
          <w:sz w:val="28"/>
          <w:szCs w:val="20"/>
          <w:u w:val="single"/>
          <w:lang w:bidi="hi-IN"/>
        </w:rPr>
        <w:t xml:space="preserve"> </w:t>
      </w:r>
      <w:r w:rsidR="00E269A6">
        <w:rPr>
          <w:rFonts w:asciiTheme="majorHAnsi" w:hAnsiTheme="majorHAnsi" w:cs="TimesNewRomanPS-BoldMT"/>
          <w:b/>
          <w:bCs/>
          <w:iCs/>
          <w:sz w:val="28"/>
          <w:szCs w:val="20"/>
          <w:u w:val="single"/>
          <w:lang w:bidi="hi-IN"/>
        </w:rPr>
        <w:t xml:space="preserve">Data Warehousing </w:t>
      </w:r>
      <w:r w:rsidR="007309F8">
        <w:rPr>
          <w:rFonts w:asciiTheme="majorHAnsi" w:hAnsiTheme="majorHAnsi" w:cs="TimesNewRomanPS-BoldMT"/>
          <w:b/>
          <w:bCs/>
          <w:iCs/>
          <w:sz w:val="28"/>
          <w:szCs w:val="20"/>
          <w:u w:val="single"/>
          <w:lang w:bidi="hi-IN"/>
        </w:rPr>
        <w:t>with SQL Server 2012</w:t>
      </w:r>
    </w:p>
    <w:p w:rsidR="00D74302" w:rsidRPr="007B6418" w:rsidRDefault="00D74302" w:rsidP="00F64903">
      <w:pPr>
        <w:jc w:val="both"/>
        <w:rPr>
          <w:rFonts w:asciiTheme="majorHAnsi" w:hAnsiTheme="majorHAnsi" w:cs="TimesNewRomanPS-BoldMT"/>
          <w:bCs/>
          <w:iCs/>
          <w:sz w:val="10"/>
          <w:szCs w:val="10"/>
          <w:lang w:bidi="hi-IN"/>
        </w:rPr>
      </w:pPr>
    </w:p>
    <w:p w:rsidR="00F64903" w:rsidRPr="00FA52EA" w:rsidRDefault="00E269A6" w:rsidP="00AE540F">
      <w:pPr>
        <w:pStyle w:val="Unit"/>
        <w:numPr>
          <w:ilvl w:val="0"/>
          <w:numId w:val="5"/>
        </w:numPr>
        <w:ind w:left="360"/>
        <w:rPr>
          <w:sz w:val="22"/>
          <w:u w:val="none"/>
        </w:rPr>
      </w:pPr>
      <w:r w:rsidRPr="00FA52EA">
        <w:rPr>
          <w:bCs/>
          <w:sz w:val="22"/>
          <w:u w:val="none"/>
        </w:rPr>
        <w:t xml:space="preserve">Introduction </w:t>
      </w:r>
      <w:r w:rsidR="00F64884" w:rsidRPr="00FA52EA">
        <w:rPr>
          <w:bCs/>
          <w:sz w:val="22"/>
          <w:u w:val="none"/>
        </w:rPr>
        <w:t>to Data Warehousing</w:t>
      </w:r>
      <w:r w:rsidR="003B19C4" w:rsidRPr="00FA52EA">
        <w:rPr>
          <w:sz w:val="22"/>
          <w:u w:val="none"/>
        </w:rPr>
        <w:tab/>
      </w:r>
      <w:r w:rsidR="003B19C4" w:rsidRPr="00FA52EA">
        <w:rPr>
          <w:sz w:val="22"/>
          <w:u w:val="none"/>
        </w:rPr>
        <w:tab/>
      </w:r>
      <w:r w:rsidR="003B19C4" w:rsidRPr="00FA52EA">
        <w:rPr>
          <w:sz w:val="22"/>
          <w:u w:val="none"/>
        </w:rPr>
        <w:tab/>
      </w:r>
      <w:r w:rsidR="00AE7398" w:rsidRPr="00FA52EA">
        <w:rPr>
          <w:sz w:val="22"/>
          <w:u w:val="none"/>
        </w:rPr>
        <w:tab/>
        <w:t xml:space="preserve">           </w:t>
      </w:r>
      <w:r w:rsidR="00F64884" w:rsidRPr="00FA52EA">
        <w:rPr>
          <w:sz w:val="22"/>
          <w:u w:val="none"/>
        </w:rPr>
        <w:t>[2</w:t>
      </w:r>
      <w:r w:rsidR="007B2DC4" w:rsidRPr="00FA52EA">
        <w:rPr>
          <w:sz w:val="22"/>
          <w:u w:val="none"/>
        </w:rPr>
        <w:t>0]</w:t>
      </w:r>
    </w:p>
    <w:p w:rsidR="00E269A6" w:rsidRPr="008D3AAB" w:rsidRDefault="00F64884" w:rsidP="00AE540F">
      <w:pPr>
        <w:pStyle w:val="ListParagraph"/>
        <w:numPr>
          <w:ilvl w:val="0"/>
          <w:numId w:val="20"/>
        </w:numPr>
        <w:autoSpaceDE w:val="0"/>
        <w:autoSpaceDN w:val="0"/>
        <w:adjustRightInd w:val="0"/>
        <w:ind w:left="720"/>
        <w:jc w:val="both"/>
        <w:rPr>
          <w:rFonts w:asciiTheme="majorHAnsi" w:hAnsiTheme="majorHAnsi"/>
          <w:sz w:val="20"/>
          <w:szCs w:val="20"/>
        </w:rPr>
      </w:pPr>
      <w:r>
        <w:rPr>
          <w:rFonts w:asciiTheme="majorHAnsi" w:hAnsiTheme="majorHAnsi"/>
          <w:sz w:val="20"/>
          <w:szCs w:val="20"/>
        </w:rPr>
        <w:t>What is Data Warehouse?</w:t>
      </w:r>
    </w:p>
    <w:p w:rsidR="00E269A6" w:rsidRPr="008D3AAB" w:rsidRDefault="00F64884" w:rsidP="00AE540F">
      <w:pPr>
        <w:pStyle w:val="ListParagraph"/>
        <w:numPr>
          <w:ilvl w:val="0"/>
          <w:numId w:val="20"/>
        </w:numPr>
        <w:autoSpaceDE w:val="0"/>
        <w:autoSpaceDN w:val="0"/>
        <w:adjustRightInd w:val="0"/>
        <w:ind w:left="720"/>
        <w:jc w:val="both"/>
        <w:rPr>
          <w:rFonts w:asciiTheme="majorHAnsi" w:hAnsiTheme="majorHAnsi"/>
          <w:sz w:val="20"/>
          <w:szCs w:val="20"/>
        </w:rPr>
      </w:pPr>
      <w:r>
        <w:rPr>
          <w:rFonts w:asciiTheme="majorHAnsi" w:hAnsiTheme="majorHAnsi"/>
          <w:sz w:val="20"/>
          <w:szCs w:val="20"/>
        </w:rPr>
        <w:t>Data Warehousing Today</w:t>
      </w:r>
    </w:p>
    <w:p w:rsidR="00E269A6" w:rsidRPr="008D3AAB" w:rsidRDefault="00F64884" w:rsidP="00AE540F">
      <w:pPr>
        <w:pStyle w:val="ListParagraph"/>
        <w:numPr>
          <w:ilvl w:val="0"/>
          <w:numId w:val="20"/>
        </w:numPr>
        <w:autoSpaceDE w:val="0"/>
        <w:autoSpaceDN w:val="0"/>
        <w:adjustRightInd w:val="0"/>
        <w:ind w:left="720"/>
        <w:jc w:val="both"/>
        <w:rPr>
          <w:rFonts w:asciiTheme="majorHAnsi" w:hAnsiTheme="majorHAnsi"/>
          <w:sz w:val="20"/>
          <w:szCs w:val="20"/>
        </w:rPr>
      </w:pPr>
      <w:r>
        <w:rPr>
          <w:rFonts w:asciiTheme="majorHAnsi" w:hAnsiTheme="majorHAnsi"/>
          <w:sz w:val="20"/>
          <w:szCs w:val="20"/>
        </w:rPr>
        <w:t>Future Trends in Data Warehousing</w:t>
      </w:r>
    </w:p>
    <w:p w:rsidR="00E269A6" w:rsidRPr="008D3AAB" w:rsidRDefault="00E269A6" w:rsidP="00AE540F">
      <w:pPr>
        <w:pStyle w:val="ListParagraph"/>
        <w:numPr>
          <w:ilvl w:val="0"/>
          <w:numId w:val="20"/>
        </w:numPr>
        <w:autoSpaceDE w:val="0"/>
        <w:autoSpaceDN w:val="0"/>
        <w:adjustRightInd w:val="0"/>
        <w:ind w:left="720"/>
        <w:jc w:val="both"/>
        <w:rPr>
          <w:rFonts w:asciiTheme="majorHAnsi" w:hAnsiTheme="majorHAnsi"/>
          <w:sz w:val="20"/>
          <w:szCs w:val="20"/>
        </w:rPr>
      </w:pPr>
      <w:r w:rsidRPr="008D3AAB">
        <w:rPr>
          <w:rFonts w:asciiTheme="majorHAnsi" w:hAnsiTheme="majorHAnsi"/>
          <w:sz w:val="20"/>
          <w:szCs w:val="20"/>
        </w:rPr>
        <w:t xml:space="preserve">Data Warehouse </w:t>
      </w:r>
      <w:r w:rsidR="00F64884">
        <w:rPr>
          <w:rFonts w:asciiTheme="majorHAnsi" w:hAnsiTheme="majorHAnsi"/>
          <w:sz w:val="20"/>
          <w:szCs w:val="20"/>
        </w:rPr>
        <w:t>A</w:t>
      </w:r>
      <w:r w:rsidRPr="008D3AAB">
        <w:rPr>
          <w:rFonts w:asciiTheme="majorHAnsi" w:hAnsiTheme="majorHAnsi"/>
          <w:sz w:val="20"/>
          <w:szCs w:val="20"/>
        </w:rPr>
        <w:t>rchitecture</w:t>
      </w:r>
    </w:p>
    <w:p w:rsidR="00E269A6" w:rsidRPr="008D3AAB" w:rsidRDefault="00F64884" w:rsidP="00AE540F">
      <w:pPr>
        <w:pStyle w:val="ListParagraph"/>
        <w:numPr>
          <w:ilvl w:val="0"/>
          <w:numId w:val="20"/>
        </w:numPr>
        <w:autoSpaceDE w:val="0"/>
        <w:autoSpaceDN w:val="0"/>
        <w:adjustRightInd w:val="0"/>
        <w:ind w:left="720"/>
        <w:jc w:val="both"/>
        <w:rPr>
          <w:rFonts w:asciiTheme="majorHAnsi" w:hAnsiTheme="majorHAnsi"/>
          <w:sz w:val="20"/>
          <w:szCs w:val="20"/>
        </w:rPr>
      </w:pPr>
      <w:r>
        <w:rPr>
          <w:rFonts w:asciiTheme="majorHAnsi" w:hAnsiTheme="majorHAnsi"/>
          <w:sz w:val="20"/>
          <w:szCs w:val="20"/>
        </w:rPr>
        <w:t>D</w:t>
      </w:r>
      <w:r w:rsidR="00E269A6" w:rsidRPr="008D3AAB">
        <w:rPr>
          <w:rFonts w:asciiTheme="majorHAnsi" w:hAnsiTheme="majorHAnsi"/>
          <w:sz w:val="20"/>
          <w:szCs w:val="20"/>
        </w:rPr>
        <w:t xml:space="preserve">ata </w:t>
      </w:r>
      <w:r>
        <w:rPr>
          <w:rFonts w:asciiTheme="majorHAnsi" w:hAnsiTheme="majorHAnsi"/>
          <w:sz w:val="20"/>
          <w:szCs w:val="20"/>
        </w:rPr>
        <w:t>Flow A</w:t>
      </w:r>
      <w:r w:rsidR="00E269A6" w:rsidRPr="008D3AAB">
        <w:rPr>
          <w:rFonts w:asciiTheme="majorHAnsi" w:hAnsiTheme="majorHAnsi"/>
          <w:sz w:val="20"/>
          <w:szCs w:val="20"/>
        </w:rPr>
        <w:t>rchitecture</w:t>
      </w:r>
    </w:p>
    <w:p w:rsidR="00AE7398" w:rsidRPr="00BD5DBA" w:rsidRDefault="00AE7398" w:rsidP="00AE7398">
      <w:pPr>
        <w:autoSpaceDE w:val="0"/>
        <w:autoSpaceDN w:val="0"/>
        <w:adjustRightInd w:val="0"/>
        <w:jc w:val="both"/>
        <w:rPr>
          <w:rFonts w:asciiTheme="majorHAnsi" w:hAnsiTheme="majorHAnsi"/>
          <w:sz w:val="20"/>
          <w:szCs w:val="10"/>
        </w:rPr>
      </w:pPr>
    </w:p>
    <w:p w:rsidR="0039771A" w:rsidRPr="00FA52EA" w:rsidRDefault="00387B91" w:rsidP="00AE540F">
      <w:pPr>
        <w:pStyle w:val="Unit"/>
        <w:numPr>
          <w:ilvl w:val="0"/>
          <w:numId w:val="5"/>
        </w:numPr>
        <w:ind w:left="360"/>
        <w:rPr>
          <w:sz w:val="22"/>
          <w:u w:val="none"/>
        </w:rPr>
      </w:pPr>
      <w:r w:rsidRPr="00FA52EA">
        <w:rPr>
          <w:sz w:val="22"/>
          <w:u w:val="none"/>
        </w:rPr>
        <w:t>Designing and Implementation of Data Warehousing</w:t>
      </w:r>
      <w:r w:rsidRPr="00FA52EA">
        <w:rPr>
          <w:sz w:val="22"/>
          <w:u w:val="none"/>
        </w:rPr>
        <w:tab/>
        <w:t xml:space="preserve">           </w:t>
      </w:r>
      <w:r w:rsidR="00FA52EA">
        <w:rPr>
          <w:sz w:val="22"/>
          <w:u w:val="none"/>
        </w:rPr>
        <w:tab/>
        <w:t xml:space="preserve">           </w:t>
      </w:r>
      <w:r w:rsidR="007B2DC4" w:rsidRPr="00FA52EA">
        <w:rPr>
          <w:sz w:val="22"/>
          <w:u w:val="none"/>
        </w:rPr>
        <w:t>[</w:t>
      </w:r>
      <w:r w:rsidRPr="00FA52EA">
        <w:rPr>
          <w:sz w:val="22"/>
          <w:u w:val="none"/>
        </w:rPr>
        <w:t>2</w:t>
      </w:r>
      <w:r w:rsidR="007B2DC4" w:rsidRPr="00FA52EA">
        <w:rPr>
          <w:sz w:val="22"/>
          <w:u w:val="none"/>
        </w:rPr>
        <w:t>0]</w:t>
      </w:r>
    </w:p>
    <w:p w:rsidR="00E269A6" w:rsidRPr="008D3AAB" w:rsidRDefault="00387B91" w:rsidP="00AE540F">
      <w:pPr>
        <w:pStyle w:val="ListParagraph"/>
        <w:numPr>
          <w:ilvl w:val="0"/>
          <w:numId w:val="21"/>
        </w:numPr>
        <w:autoSpaceDE w:val="0"/>
        <w:autoSpaceDN w:val="0"/>
        <w:adjustRightInd w:val="0"/>
        <w:jc w:val="both"/>
        <w:rPr>
          <w:rFonts w:asciiTheme="majorHAnsi" w:hAnsiTheme="majorHAnsi"/>
          <w:sz w:val="20"/>
          <w:szCs w:val="20"/>
        </w:rPr>
      </w:pPr>
      <w:r>
        <w:rPr>
          <w:rFonts w:asciiTheme="majorHAnsi" w:hAnsiTheme="majorHAnsi"/>
          <w:sz w:val="20"/>
          <w:szCs w:val="20"/>
        </w:rPr>
        <w:t>Logical Design for Data Warehouse</w:t>
      </w:r>
    </w:p>
    <w:p w:rsidR="00E269A6" w:rsidRDefault="00387B91" w:rsidP="00AE540F">
      <w:pPr>
        <w:pStyle w:val="ListParagraph"/>
        <w:numPr>
          <w:ilvl w:val="0"/>
          <w:numId w:val="21"/>
        </w:numPr>
        <w:autoSpaceDE w:val="0"/>
        <w:autoSpaceDN w:val="0"/>
        <w:adjustRightInd w:val="0"/>
        <w:jc w:val="both"/>
        <w:rPr>
          <w:rFonts w:asciiTheme="majorHAnsi" w:hAnsiTheme="majorHAnsi"/>
          <w:sz w:val="20"/>
          <w:szCs w:val="20"/>
        </w:rPr>
      </w:pPr>
      <w:r>
        <w:rPr>
          <w:rFonts w:asciiTheme="majorHAnsi" w:hAnsiTheme="majorHAnsi"/>
          <w:sz w:val="20"/>
          <w:szCs w:val="20"/>
        </w:rPr>
        <w:t>Physical Design for Data Warehouse</w:t>
      </w:r>
    </w:p>
    <w:p w:rsidR="00387B91" w:rsidRDefault="00387B91" w:rsidP="00AE540F">
      <w:pPr>
        <w:pStyle w:val="ListParagraph"/>
        <w:numPr>
          <w:ilvl w:val="0"/>
          <w:numId w:val="21"/>
        </w:numPr>
        <w:autoSpaceDE w:val="0"/>
        <w:autoSpaceDN w:val="0"/>
        <w:adjustRightInd w:val="0"/>
        <w:jc w:val="both"/>
        <w:rPr>
          <w:rFonts w:asciiTheme="majorHAnsi" w:hAnsiTheme="majorHAnsi"/>
          <w:sz w:val="20"/>
          <w:szCs w:val="20"/>
        </w:rPr>
      </w:pPr>
      <w:r>
        <w:rPr>
          <w:rFonts w:asciiTheme="majorHAnsi" w:hAnsiTheme="majorHAnsi"/>
          <w:sz w:val="20"/>
          <w:szCs w:val="20"/>
        </w:rPr>
        <w:t>Design Dimension Table, Fact Table for Data</w:t>
      </w:r>
      <w:r w:rsidR="00D16CD7">
        <w:rPr>
          <w:rFonts w:asciiTheme="majorHAnsi" w:hAnsiTheme="majorHAnsi"/>
          <w:sz w:val="20"/>
          <w:szCs w:val="20"/>
        </w:rPr>
        <w:t xml:space="preserve"> W</w:t>
      </w:r>
      <w:r>
        <w:rPr>
          <w:rFonts w:asciiTheme="majorHAnsi" w:hAnsiTheme="majorHAnsi"/>
          <w:sz w:val="20"/>
          <w:szCs w:val="20"/>
        </w:rPr>
        <w:t>arehouse</w:t>
      </w:r>
    </w:p>
    <w:p w:rsidR="00387B91" w:rsidRDefault="00387B91" w:rsidP="00AE540F">
      <w:pPr>
        <w:pStyle w:val="ListParagraph"/>
        <w:numPr>
          <w:ilvl w:val="0"/>
          <w:numId w:val="21"/>
        </w:numPr>
        <w:autoSpaceDE w:val="0"/>
        <w:autoSpaceDN w:val="0"/>
        <w:adjustRightInd w:val="0"/>
        <w:jc w:val="both"/>
        <w:rPr>
          <w:rFonts w:asciiTheme="majorHAnsi" w:hAnsiTheme="majorHAnsi"/>
          <w:sz w:val="20"/>
          <w:szCs w:val="20"/>
        </w:rPr>
      </w:pPr>
      <w:r>
        <w:rPr>
          <w:rFonts w:asciiTheme="majorHAnsi" w:hAnsiTheme="majorHAnsi"/>
          <w:sz w:val="20"/>
          <w:szCs w:val="20"/>
        </w:rPr>
        <w:t>Design and Implement effective physical Data structure for Data Warehouse</w:t>
      </w:r>
    </w:p>
    <w:p w:rsidR="0068256E" w:rsidRPr="00BD5DBA" w:rsidRDefault="0068256E" w:rsidP="0068256E">
      <w:pPr>
        <w:autoSpaceDE w:val="0"/>
        <w:autoSpaceDN w:val="0"/>
        <w:adjustRightInd w:val="0"/>
        <w:jc w:val="both"/>
        <w:rPr>
          <w:rFonts w:asciiTheme="majorHAnsi" w:hAnsiTheme="majorHAnsi"/>
          <w:sz w:val="20"/>
          <w:szCs w:val="20"/>
        </w:rPr>
      </w:pPr>
    </w:p>
    <w:p w:rsidR="0039771A" w:rsidRPr="00FA52EA" w:rsidRDefault="00A57D95" w:rsidP="00AE540F">
      <w:pPr>
        <w:pStyle w:val="Unit"/>
        <w:numPr>
          <w:ilvl w:val="0"/>
          <w:numId w:val="5"/>
        </w:numPr>
        <w:ind w:left="360"/>
        <w:rPr>
          <w:sz w:val="22"/>
          <w:u w:val="none"/>
        </w:rPr>
      </w:pPr>
      <w:r w:rsidRPr="00FA52EA">
        <w:rPr>
          <w:bCs/>
          <w:sz w:val="22"/>
          <w:u w:val="none"/>
        </w:rPr>
        <w:t>Creating ETL Solutions with SSIS, Implementing Control Flow in SSIS</w:t>
      </w:r>
      <w:r w:rsidR="003B19C4" w:rsidRPr="00FA52EA">
        <w:rPr>
          <w:sz w:val="22"/>
          <w:u w:val="none"/>
        </w:rPr>
        <w:tab/>
      </w:r>
      <w:r w:rsidR="003B19C4" w:rsidRPr="00FA52EA">
        <w:rPr>
          <w:sz w:val="22"/>
          <w:u w:val="none"/>
        </w:rPr>
        <w:tab/>
      </w:r>
      <w:r w:rsidR="00AE7398" w:rsidRPr="00FA52EA">
        <w:rPr>
          <w:sz w:val="22"/>
          <w:u w:val="none"/>
        </w:rPr>
        <w:tab/>
        <w:t xml:space="preserve">           </w:t>
      </w:r>
      <w:r w:rsidRPr="00FA52EA">
        <w:rPr>
          <w:sz w:val="22"/>
          <w:u w:val="none"/>
        </w:rPr>
        <w:tab/>
      </w:r>
      <w:r w:rsidRPr="00FA52EA">
        <w:rPr>
          <w:sz w:val="22"/>
          <w:u w:val="none"/>
        </w:rPr>
        <w:tab/>
      </w:r>
      <w:r w:rsidRPr="00FA52EA">
        <w:rPr>
          <w:sz w:val="22"/>
          <w:u w:val="none"/>
        </w:rPr>
        <w:tab/>
      </w:r>
      <w:r w:rsidRPr="00FA52EA">
        <w:rPr>
          <w:sz w:val="22"/>
          <w:u w:val="none"/>
        </w:rPr>
        <w:tab/>
      </w:r>
      <w:r w:rsidRPr="00FA52EA">
        <w:rPr>
          <w:sz w:val="22"/>
          <w:u w:val="none"/>
        </w:rPr>
        <w:tab/>
        <w:t xml:space="preserve">           </w:t>
      </w:r>
      <w:r w:rsidR="00FA52EA">
        <w:rPr>
          <w:sz w:val="22"/>
          <w:u w:val="none"/>
        </w:rPr>
        <w:t xml:space="preserve">               </w:t>
      </w:r>
      <w:r w:rsidR="007B2DC4" w:rsidRPr="00FA52EA">
        <w:rPr>
          <w:sz w:val="22"/>
          <w:u w:val="none"/>
        </w:rPr>
        <w:t>[</w:t>
      </w:r>
      <w:r w:rsidRPr="00FA52EA">
        <w:rPr>
          <w:sz w:val="22"/>
          <w:u w:val="none"/>
        </w:rPr>
        <w:t>2</w:t>
      </w:r>
      <w:r w:rsidR="007B2DC4" w:rsidRPr="00FA52EA">
        <w:rPr>
          <w:sz w:val="22"/>
          <w:u w:val="none"/>
        </w:rPr>
        <w:t>0]</w:t>
      </w:r>
    </w:p>
    <w:p w:rsidR="00415D8E" w:rsidRPr="008D3AAB" w:rsidRDefault="00A57D95" w:rsidP="00AE540F">
      <w:pPr>
        <w:pStyle w:val="ListParagraph"/>
        <w:numPr>
          <w:ilvl w:val="0"/>
          <w:numId w:val="22"/>
        </w:numPr>
        <w:autoSpaceDE w:val="0"/>
        <w:autoSpaceDN w:val="0"/>
        <w:adjustRightInd w:val="0"/>
        <w:ind w:left="720"/>
        <w:rPr>
          <w:rFonts w:asciiTheme="majorHAnsi" w:hAnsiTheme="majorHAnsi"/>
          <w:sz w:val="20"/>
          <w:szCs w:val="20"/>
        </w:rPr>
      </w:pPr>
      <w:r>
        <w:rPr>
          <w:rFonts w:asciiTheme="majorHAnsi" w:hAnsiTheme="majorHAnsi"/>
          <w:sz w:val="20"/>
          <w:szCs w:val="20"/>
        </w:rPr>
        <w:t>Introduction to ETL with SSIS</w:t>
      </w:r>
    </w:p>
    <w:p w:rsidR="0039771A" w:rsidRPr="00A57D95" w:rsidRDefault="00A57D95" w:rsidP="00AE540F">
      <w:pPr>
        <w:pStyle w:val="ListParagraph"/>
        <w:numPr>
          <w:ilvl w:val="0"/>
          <w:numId w:val="22"/>
        </w:numPr>
        <w:autoSpaceDE w:val="0"/>
        <w:autoSpaceDN w:val="0"/>
        <w:adjustRightInd w:val="0"/>
        <w:ind w:left="720"/>
        <w:rPr>
          <w:sz w:val="20"/>
          <w:szCs w:val="20"/>
        </w:rPr>
      </w:pPr>
      <w:r>
        <w:rPr>
          <w:rFonts w:asciiTheme="majorHAnsi" w:hAnsiTheme="majorHAnsi"/>
          <w:sz w:val="20"/>
          <w:szCs w:val="20"/>
        </w:rPr>
        <w:t>Exploring Data Sourcing</w:t>
      </w:r>
    </w:p>
    <w:p w:rsidR="00A57D95" w:rsidRPr="00A57D95" w:rsidRDefault="00A57D95" w:rsidP="00AE540F">
      <w:pPr>
        <w:pStyle w:val="ListParagraph"/>
        <w:numPr>
          <w:ilvl w:val="0"/>
          <w:numId w:val="22"/>
        </w:numPr>
        <w:autoSpaceDE w:val="0"/>
        <w:autoSpaceDN w:val="0"/>
        <w:adjustRightInd w:val="0"/>
        <w:ind w:left="720"/>
        <w:rPr>
          <w:sz w:val="20"/>
          <w:szCs w:val="20"/>
        </w:rPr>
      </w:pPr>
      <w:r>
        <w:rPr>
          <w:rFonts w:asciiTheme="majorHAnsi" w:hAnsiTheme="majorHAnsi"/>
          <w:sz w:val="20"/>
          <w:szCs w:val="20"/>
        </w:rPr>
        <w:t>Implementing Data Flow using SSIS</w:t>
      </w:r>
    </w:p>
    <w:p w:rsidR="00A57D95" w:rsidRPr="00A57D95" w:rsidRDefault="00A57D95" w:rsidP="00AE540F">
      <w:pPr>
        <w:pStyle w:val="ListParagraph"/>
        <w:numPr>
          <w:ilvl w:val="0"/>
          <w:numId w:val="22"/>
        </w:numPr>
        <w:autoSpaceDE w:val="0"/>
        <w:autoSpaceDN w:val="0"/>
        <w:adjustRightInd w:val="0"/>
        <w:ind w:left="720"/>
        <w:rPr>
          <w:sz w:val="20"/>
          <w:szCs w:val="20"/>
        </w:rPr>
      </w:pPr>
      <w:r>
        <w:rPr>
          <w:rFonts w:asciiTheme="majorHAnsi" w:hAnsiTheme="majorHAnsi"/>
          <w:sz w:val="20"/>
          <w:szCs w:val="20"/>
        </w:rPr>
        <w:t>Introduction Control Flow</w:t>
      </w:r>
    </w:p>
    <w:p w:rsidR="00A57D95" w:rsidRPr="00A57D95" w:rsidRDefault="00A57D95" w:rsidP="00AE540F">
      <w:pPr>
        <w:pStyle w:val="ListParagraph"/>
        <w:numPr>
          <w:ilvl w:val="0"/>
          <w:numId w:val="22"/>
        </w:numPr>
        <w:autoSpaceDE w:val="0"/>
        <w:autoSpaceDN w:val="0"/>
        <w:adjustRightInd w:val="0"/>
        <w:ind w:left="720"/>
        <w:rPr>
          <w:sz w:val="20"/>
          <w:szCs w:val="20"/>
        </w:rPr>
      </w:pPr>
      <w:r>
        <w:rPr>
          <w:rFonts w:asciiTheme="majorHAnsi" w:hAnsiTheme="majorHAnsi"/>
          <w:sz w:val="20"/>
          <w:szCs w:val="20"/>
        </w:rPr>
        <w:t>Creating Dynamic Packages</w:t>
      </w:r>
    </w:p>
    <w:p w:rsidR="00A57D95" w:rsidRPr="00FD2176" w:rsidRDefault="00A57D95" w:rsidP="00AE540F">
      <w:pPr>
        <w:pStyle w:val="ListParagraph"/>
        <w:numPr>
          <w:ilvl w:val="0"/>
          <w:numId w:val="22"/>
        </w:numPr>
        <w:autoSpaceDE w:val="0"/>
        <w:autoSpaceDN w:val="0"/>
        <w:adjustRightInd w:val="0"/>
        <w:ind w:left="720"/>
        <w:rPr>
          <w:sz w:val="20"/>
          <w:szCs w:val="20"/>
        </w:rPr>
      </w:pPr>
      <w:r>
        <w:rPr>
          <w:rFonts w:asciiTheme="majorHAnsi" w:hAnsiTheme="majorHAnsi"/>
          <w:sz w:val="20"/>
          <w:szCs w:val="20"/>
        </w:rPr>
        <w:t>Using Containers</w:t>
      </w:r>
    </w:p>
    <w:p w:rsidR="00BD5DBA" w:rsidRPr="00BD5DBA" w:rsidRDefault="00BD5DBA" w:rsidP="00FC4382">
      <w:pPr>
        <w:pStyle w:val="Unit"/>
        <w:ind w:left="1080"/>
        <w:rPr>
          <w:b w:val="0"/>
          <w:sz w:val="20"/>
          <w:szCs w:val="6"/>
          <w:u w:val="none"/>
        </w:rPr>
      </w:pPr>
    </w:p>
    <w:p w:rsidR="0039771A" w:rsidRPr="00FA52EA" w:rsidRDefault="00415D8E" w:rsidP="00AE540F">
      <w:pPr>
        <w:pStyle w:val="Unit"/>
        <w:numPr>
          <w:ilvl w:val="0"/>
          <w:numId w:val="5"/>
        </w:numPr>
        <w:ind w:left="360"/>
        <w:rPr>
          <w:sz w:val="22"/>
          <w:u w:val="none"/>
        </w:rPr>
      </w:pPr>
      <w:r w:rsidRPr="00FA52EA">
        <w:rPr>
          <w:bCs/>
          <w:sz w:val="22"/>
          <w:u w:val="none"/>
        </w:rPr>
        <w:t>E</w:t>
      </w:r>
      <w:r w:rsidR="00A57D95" w:rsidRPr="00FA52EA">
        <w:rPr>
          <w:bCs/>
          <w:sz w:val="22"/>
          <w:u w:val="none"/>
        </w:rPr>
        <w:t>nforcing Data Quality, Extending SQL Server Integration Services</w:t>
      </w:r>
      <w:r w:rsidRPr="00415D8E">
        <w:rPr>
          <w:u w:val="none"/>
        </w:rPr>
        <w:t xml:space="preserve"> </w:t>
      </w:r>
      <w:r>
        <w:rPr>
          <w:u w:val="none"/>
        </w:rPr>
        <w:tab/>
      </w:r>
      <w:r w:rsidRPr="00FA52EA">
        <w:rPr>
          <w:sz w:val="22"/>
          <w:u w:val="none"/>
        </w:rPr>
        <w:tab/>
      </w:r>
      <w:r w:rsidRPr="00FA52EA">
        <w:rPr>
          <w:sz w:val="22"/>
          <w:u w:val="none"/>
        </w:rPr>
        <w:tab/>
      </w:r>
      <w:r w:rsidRPr="00FA52EA">
        <w:rPr>
          <w:sz w:val="22"/>
          <w:u w:val="none"/>
        </w:rPr>
        <w:tab/>
      </w:r>
      <w:r w:rsidRPr="00FA52EA">
        <w:rPr>
          <w:sz w:val="22"/>
          <w:u w:val="none"/>
        </w:rPr>
        <w:tab/>
      </w:r>
      <w:r w:rsidRPr="00FA52EA">
        <w:rPr>
          <w:sz w:val="22"/>
          <w:u w:val="none"/>
        </w:rPr>
        <w:tab/>
      </w:r>
      <w:r w:rsidRPr="00FA52EA">
        <w:rPr>
          <w:sz w:val="22"/>
          <w:u w:val="none"/>
        </w:rPr>
        <w:tab/>
      </w:r>
      <w:r w:rsidR="00AE7398" w:rsidRPr="00FA52EA">
        <w:rPr>
          <w:sz w:val="22"/>
          <w:u w:val="none"/>
        </w:rPr>
        <w:tab/>
        <w:t xml:space="preserve">           </w:t>
      </w:r>
      <w:r w:rsidR="00BD5DBA" w:rsidRPr="00FA52EA">
        <w:rPr>
          <w:sz w:val="22"/>
          <w:u w:val="none"/>
        </w:rPr>
        <w:t xml:space="preserve">              </w:t>
      </w:r>
      <w:r w:rsidR="00FA52EA">
        <w:rPr>
          <w:sz w:val="22"/>
          <w:u w:val="none"/>
        </w:rPr>
        <w:t xml:space="preserve">                 </w:t>
      </w:r>
      <w:r w:rsidR="007B2DC4" w:rsidRPr="00FA52EA">
        <w:rPr>
          <w:sz w:val="22"/>
          <w:u w:val="none"/>
        </w:rPr>
        <w:t>[</w:t>
      </w:r>
      <w:r w:rsidR="00A57D95" w:rsidRPr="00FA52EA">
        <w:rPr>
          <w:sz w:val="22"/>
          <w:u w:val="none"/>
        </w:rPr>
        <w:t>2</w:t>
      </w:r>
      <w:r w:rsidR="007B2DC4" w:rsidRPr="00FA52EA">
        <w:rPr>
          <w:sz w:val="22"/>
          <w:u w:val="none"/>
        </w:rPr>
        <w:t>0]</w:t>
      </w:r>
    </w:p>
    <w:p w:rsidR="00A57D95" w:rsidRDefault="00A57D95" w:rsidP="00AE540F">
      <w:pPr>
        <w:pStyle w:val="Unit"/>
        <w:numPr>
          <w:ilvl w:val="0"/>
          <w:numId w:val="23"/>
        </w:numPr>
        <w:ind w:left="720"/>
        <w:rPr>
          <w:b w:val="0"/>
          <w:sz w:val="20"/>
          <w:szCs w:val="20"/>
          <w:u w:val="none"/>
        </w:rPr>
      </w:pPr>
      <w:r w:rsidRPr="00A57D95">
        <w:rPr>
          <w:b w:val="0"/>
          <w:sz w:val="20"/>
          <w:szCs w:val="20"/>
          <w:u w:val="none"/>
        </w:rPr>
        <w:t xml:space="preserve">Introduction to Data Quality </w:t>
      </w:r>
    </w:p>
    <w:p w:rsidR="00A57D95" w:rsidRDefault="00A57D95" w:rsidP="00AE540F">
      <w:pPr>
        <w:pStyle w:val="Unit"/>
        <w:numPr>
          <w:ilvl w:val="0"/>
          <w:numId w:val="23"/>
        </w:numPr>
        <w:ind w:left="720"/>
        <w:rPr>
          <w:b w:val="0"/>
          <w:sz w:val="20"/>
          <w:szCs w:val="20"/>
          <w:u w:val="none"/>
        </w:rPr>
      </w:pPr>
      <w:r w:rsidRPr="00A57D95">
        <w:rPr>
          <w:b w:val="0"/>
          <w:sz w:val="20"/>
          <w:szCs w:val="20"/>
          <w:u w:val="none"/>
        </w:rPr>
        <w:t xml:space="preserve">Using Data Quality Service to Cleanse data </w:t>
      </w:r>
    </w:p>
    <w:p w:rsidR="00A57D95" w:rsidRDefault="00A57D95" w:rsidP="00AE540F">
      <w:pPr>
        <w:pStyle w:val="Unit"/>
        <w:numPr>
          <w:ilvl w:val="0"/>
          <w:numId w:val="23"/>
        </w:numPr>
        <w:ind w:left="720"/>
        <w:rPr>
          <w:b w:val="0"/>
          <w:sz w:val="20"/>
          <w:szCs w:val="20"/>
          <w:u w:val="none"/>
        </w:rPr>
      </w:pPr>
      <w:r w:rsidRPr="00A57D95">
        <w:rPr>
          <w:b w:val="0"/>
          <w:sz w:val="20"/>
          <w:szCs w:val="20"/>
          <w:u w:val="none"/>
        </w:rPr>
        <w:t xml:space="preserve">Using Data Quality Service to match data </w:t>
      </w:r>
    </w:p>
    <w:p w:rsidR="00F4414D" w:rsidRDefault="00A57D95" w:rsidP="00AE540F">
      <w:pPr>
        <w:pStyle w:val="Unit"/>
        <w:numPr>
          <w:ilvl w:val="0"/>
          <w:numId w:val="23"/>
        </w:numPr>
        <w:ind w:left="720"/>
        <w:rPr>
          <w:b w:val="0"/>
          <w:sz w:val="20"/>
          <w:szCs w:val="20"/>
          <w:u w:val="none"/>
        </w:rPr>
      </w:pPr>
      <w:r w:rsidRPr="00A57D95">
        <w:rPr>
          <w:b w:val="0"/>
          <w:sz w:val="20"/>
          <w:szCs w:val="20"/>
          <w:u w:val="none"/>
        </w:rPr>
        <w:t xml:space="preserve">Using Scripts in SSIS </w:t>
      </w:r>
    </w:p>
    <w:p w:rsidR="00080E9D" w:rsidRPr="00415D8E" w:rsidRDefault="00A57D95" w:rsidP="00AE540F">
      <w:pPr>
        <w:pStyle w:val="Unit"/>
        <w:numPr>
          <w:ilvl w:val="0"/>
          <w:numId w:val="23"/>
        </w:numPr>
        <w:ind w:left="720"/>
        <w:rPr>
          <w:b w:val="0"/>
          <w:sz w:val="20"/>
          <w:szCs w:val="20"/>
          <w:u w:val="none"/>
        </w:rPr>
      </w:pPr>
      <w:r w:rsidRPr="00A57D95">
        <w:rPr>
          <w:b w:val="0"/>
          <w:sz w:val="20"/>
          <w:szCs w:val="20"/>
          <w:u w:val="none"/>
        </w:rPr>
        <w:t>Using Custom components in SSIS</w:t>
      </w:r>
    </w:p>
    <w:p w:rsidR="00080E9D" w:rsidRPr="00FA52EA" w:rsidRDefault="00A57D95" w:rsidP="00AE540F">
      <w:pPr>
        <w:pStyle w:val="Unit"/>
        <w:numPr>
          <w:ilvl w:val="0"/>
          <w:numId w:val="5"/>
        </w:numPr>
        <w:ind w:left="360"/>
        <w:rPr>
          <w:sz w:val="22"/>
          <w:u w:val="none"/>
        </w:rPr>
      </w:pPr>
      <w:r w:rsidRPr="00FA52EA">
        <w:rPr>
          <w:bCs/>
          <w:sz w:val="22"/>
          <w:u w:val="none"/>
        </w:rPr>
        <w:t>Deploying and Configuring SSIS Packages, Consuming Data in Data Warehouse</w:t>
      </w:r>
      <w:r w:rsidR="003B19C4" w:rsidRPr="00FA52EA">
        <w:rPr>
          <w:sz w:val="22"/>
          <w:u w:val="none"/>
        </w:rPr>
        <w:tab/>
      </w:r>
      <w:r w:rsidR="00AE7398" w:rsidRPr="00FA52EA">
        <w:rPr>
          <w:sz w:val="22"/>
          <w:u w:val="none"/>
        </w:rPr>
        <w:t xml:space="preserve">           </w:t>
      </w:r>
      <w:r w:rsidRPr="00FA52EA">
        <w:rPr>
          <w:sz w:val="22"/>
          <w:u w:val="none"/>
        </w:rPr>
        <w:tab/>
      </w:r>
      <w:r w:rsidRPr="00FA52EA">
        <w:rPr>
          <w:sz w:val="22"/>
          <w:u w:val="none"/>
        </w:rPr>
        <w:tab/>
      </w:r>
      <w:r w:rsidRPr="00FA52EA">
        <w:rPr>
          <w:sz w:val="22"/>
          <w:u w:val="none"/>
        </w:rPr>
        <w:tab/>
      </w:r>
      <w:r w:rsidRPr="00FA52EA">
        <w:rPr>
          <w:sz w:val="22"/>
          <w:u w:val="none"/>
        </w:rPr>
        <w:tab/>
      </w:r>
      <w:r w:rsidRPr="00FA52EA">
        <w:rPr>
          <w:sz w:val="22"/>
          <w:u w:val="none"/>
        </w:rPr>
        <w:tab/>
        <w:t xml:space="preserve">           </w:t>
      </w:r>
      <w:r w:rsidR="00BD5DBA" w:rsidRPr="00FA52EA">
        <w:rPr>
          <w:sz w:val="22"/>
          <w:u w:val="none"/>
        </w:rPr>
        <w:t xml:space="preserve">              </w:t>
      </w:r>
      <w:r w:rsidR="00A12158" w:rsidRPr="00FA52EA">
        <w:rPr>
          <w:sz w:val="22"/>
          <w:u w:val="none"/>
        </w:rPr>
        <w:t>[</w:t>
      </w:r>
      <w:r w:rsidRPr="00FA52EA">
        <w:rPr>
          <w:sz w:val="22"/>
          <w:u w:val="none"/>
        </w:rPr>
        <w:t>2</w:t>
      </w:r>
      <w:r w:rsidR="00A12158" w:rsidRPr="00FA52EA">
        <w:rPr>
          <w:sz w:val="22"/>
          <w:u w:val="none"/>
        </w:rPr>
        <w:t>0]</w:t>
      </w:r>
    </w:p>
    <w:p w:rsidR="00A57D95" w:rsidRDefault="00A57D95" w:rsidP="00AE540F">
      <w:pPr>
        <w:pStyle w:val="Unit"/>
        <w:numPr>
          <w:ilvl w:val="0"/>
          <w:numId w:val="24"/>
        </w:numPr>
        <w:rPr>
          <w:b w:val="0"/>
          <w:sz w:val="20"/>
          <w:szCs w:val="20"/>
          <w:u w:val="none"/>
        </w:rPr>
      </w:pPr>
      <w:r w:rsidRPr="00A57D95">
        <w:rPr>
          <w:b w:val="0"/>
          <w:sz w:val="20"/>
          <w:szCs w:val="20"/>
          <w:u w:val="none"/>
        </w:rPr>
        <w:t xml:space="preserve">Overview of SSIS Development </w:t>
      </w:r>
    </w:p>
    <w:p w:rsidR="00A57D95" w:rsidRDefault="00A57D95" w:rsidP="00AE540F">
      <w:pPr>
        <w:pStyle w:val="Unit"/>
        <w:numPr>
          <w:ilvl w:val="0"/>
          <w:numId w:val="24"/>
        </w:numPr>
        <w:rPr>
          <w:b w:val="0"/>
          <w:sz w:val="20"/>
          <w:szCs w:val="20"/>
          <w:u w:val="none"/>
        </w:rPr>
      </w:pPr>
      <w:r w:rsidRPr="00A57D95">
        <w:rPr>
          <w:b w:val="0"/>
          <w:sz w:val="20"/>
          <w:szCs w:val="20"/>
          <w:u w:val="none"/>
        </w:rPr>
        <w:t xml:space="preserve">Deploying SSIS Projects </w:t>
      </w:r>
    </w:p>
    <w:p w:rsidR="007F4D84" w:rsidRDefault="00A57D95" w:rsidP="00AE540F">
      <w:pPr>
        <w:pStyle w:val="Unit"/>
        <w:numPr>
          <w:ilvl w:val="0"/>
          <w:numId w:val="24"/>
        </w:numPr>
        <w:rPr>
          <w:b w:val="0"/>
          <w:sz w:val="20"/>
          <w:szCs w:val="20"/>
          <w:u w:val="none"/>
        </w:rPr>
      </w:pPr>
      <w:r w:rsidRPr="00A57D95">
        <w:rPr>
          <w:b w:val="0"/>
          <w:sz w:val="20"/>
          <w:szCs w:val="20"/>
          <w:u w:val="none"/>
        </w:rPr>
        <w:t>Planning SSIS Package</w:t>
      </w:r>
      <w:r>
        <w:rPr>
          <w:b w:val="0"/>
          <w:sz w:val="20"/>
          <w:szCs w:val="20"/>
          <w:u w:val="none"/>
        </w:rPr>
        <w:t xml:space="preserve"> </w:t>
      </w:r>
      <w:proofErr w:type="spellStart"/>
      <w:r>
        <w:rPr>
          <w:b w:val="0"/>
          <w:sz w:val="20"/>
          <w:szCs w:val="20"/>
          <w:u w:val="none"/>
        </w:rPr>
        <w:t>Execusion</w:t>
      </w:r>
      <w:proofErr w:type="spellEnd"/>
    </w:p>
    <w:p w:rsidR="00F4414D" w:rsidRDefault="00F4414D" w:rsidP="00AE540F">
      <w:pPr>
        <w:pStyle w:val="Unit"/>
        <w:numPr>
          <w:ilvl w:val="0"/>
          <w:numId w:val="24"/>
        </w:numPr>
        <w:rPr>
          <w:b w:val="0"/>
          <w:sz w:val="20"/>
          <w:szCs w:val="20"/>
          <w:u w:val="none"/>
        </w:rPr>
      </w:pPr>
      <w:r w:rsidRPr="00F4414D">
        <w:rPr>
          <w:b w:val="0"/>
          <w:sz w:val="20"/>
          <w:szCs w:val="20"/>
          <w:u w:val="none"/>
        </w:rPr>
        <w:t xml:space="preserve">Introduction to Business Intelligence </w:t>
      </w:r>
    </w:p>
    <w:p w:rsidR="00F4414D" w:rsidRDefault="00F4414D" w:rsidP="00AE540F">
      <w:pPr>
        <w:pStyle w:val="Unit"/>
        <w:numPr>
          <w:ilvl w:val="0"/>
          <w:numId w:val="24"/>
        </w:numPr>
        <w:rPr>
          <w:b w:val="0"/>
          <w:sz w:val="20"/>
          <w:szCs w:val="20"/>
          <w:u w:val="none"/>
        </w:rPr>
      </w:pPr>
      <w:r w:rsidRPr="00F4414D">
        <w:rPr>
          <w:b w:val="0"/>
          <w:sz w:val="20"/>
          <w:szCs w:val="20"/>
          <w:u w:val="none"/>
        </w:rPr>
        <w:t xml:space="preserve">Introduction to Reporting </w:t>
      </w:r>
    </w:p>
    <w:p w:rsidR="00F4414D" w:rsidRDefault="00F4414D" w:rsidP="00AE540F">
      <w:pPr>
        <w:pStyle w:val="Unit"/>
        <w:numPr>
          <w:ilvl w:val="0"/>
          <w:numId w:val="24"/>
        </w:numPr>
        <w:rPr>
          <w:b w:val="0"/>
          <w:sz w:val="20"/>
          <w:szCs w:val="20"/>
          <w:u w:val="none"/>
        </w:rPr>
      </w:pPr>
      <w:r w:rsidRPr="00F4414D">
        <w:rPr>
          <w:b w:val="0"/>
          <w:sz w:val="20"/>
          <w:szCs w:val="20"/>
          <w:u w:val="none"/>
        </w:rPr>
        <w:t>Introduction to Data Analysis</w:t>
      </w:r>
    </w:p>
    <w:p w:rsidR="00415D8E" w:rsidRPr="00FA52EA" w:rsidRDefault="00415D8E" w:rsidP="00415D8E">
      <w:pPr>
        <w:pStyle w:val="Unit"/>
        <w:ind w:left="720"/>
        <w:rPr>
          <w:b w:val="0"/>
          <w:sz w:val="20"/>
          <w:szCs w:val="6"/>
          <w:u w:val="none"/>
        </w:rPr>
      </w:pPr>
    </w:p>
    <w:p w:rsidR="00E172FC" w:rsidRPr="007B6418" w:rsidRDefault="00F4414D" w:rsidP="00A91371">
      <w:pPr>
        <w:autoSpaceDE w:val="0"/>
        <w:autoSpaceDN w:val="0"/>
        <w:adjustRightInd w:val="0"/>
        <w:rPr>
          <w:rFonts w:asciiTheme="majorHAnsi" w:hAnsiTheme="majorHAnsi" w:cs="TimesNewRomanPS-BoldMT"/>
          <w:b/>
          <w:bCs/>
          <w:iCs/>
          <w:sz w:val="18"/>
          <w:szCs w:val="18"/>
          <w:lang w:bidi="hi-IN"/>
        </w:rPr>
      </w:pPr>
      <w:r w:rsidRPr="007B6418">
        <w:rPr>
          <w:rFonts w:asciiTheme="majorHAnsi" w:hAnsiTheme="majorHAnsi" w:cs="TimesNewRomanPS-BoldMT"/>
          <w:b/>
          <w:bCs/>
          <w:iCs/>
          <w:sz w:val="18"/>
          <w:szCs w:val="18"/>
          <w:lang w:bidi="hi-IN"/>
        </w:rPr>
        <w:t>Notes: For Lab Practice: Microsoft SQL Server 2012 or Higher version</w:t>
      </w:r>
    </w:p>
    <w:p w:rsidR="00F4414D" w:rsidRPr="007B6418" w:rsidRDefault="00F4414D" w:rsidP="00A91371">
      <w:pPr>
        <w:autoSpaceDE w:val="0"/>
        <w:autoSpaceDN w:val="0"/>
        <w:adjustRightInd w:val="0"/>
        <w:rPr>
          <w:rFonts w:asciiTheme="majorHAnsi" w:hAnsiTheme="majorHAnsi" w:cs="TimesNewRomanPS-BoldMT"/>
          <w:b/>
          <w:bCs/>
          <w:iCs/>
          <w:sz w:val="6"/>
          <w:szCs w:val="18"/>
          <w:lang w:bidi="hi-IN"/>
        </w:rPr>
      </w:pPr>
    </w:p>
    <w:p w:rsidR="00A91371" w:rsidRPr="007B6418" w:rsidRDefault="00A91371" w:rsidP="00A91371">
      <w:pPr>
        <w:autoSpaceDE w:val="0"/>
        <w:autoSpaceDN w:val="0"/>
        <w:adjustRightInd w:val="0"/>
        <w:rPr>
          <w:rFonts w:asciiTheme="majorHAnsi" w:hAnsiTheme="majorHAnsi" w:cs="TimesNewRomanPS-BoldMT"/>
          <w:b/>
          <w:bCs/>
          <w:iCs/>
          <w:sz w:val="18"/>
          <w:szCs w:val="18"/>
          <w:lang w:bidi="hi-IN"/>
        </w:rPr>
      </w:pPr>
      <w:r w:rsidRPr="007B6418">
        <w:rPr>
          <w:rFonts w:asciiTheme="majorHAnsi" w:hAnsiTheme="majorHAnsi" w:cs="TimesNewRomanPS-BoldMT"/>
          <w:b/>
          <w:bCs/>
          <w:iCs/>
          <w:sz w:val="18"/>
          <w:szCs w:val="18"/>
          <w:lang w:bidi="hi-IN"/>
        </w:rPr>
        <w:t>References Books:</w:t>
      </w:r>
    </w:p>
    <w:p w:rsidR="00F4414D" w:rsidRPr="007B6418" w:rsidRDefault="00F4414D" w:rsidP="00AE540F">
      <w:pPr>
        <w:pStyle w:val="ListParagraph"/>
        <w:numPr>
          <w:ilvl w:val="1"/>
          <w:numId w:val="29"/>
        </w:numPr>
        <w:ind w:left="720"/>
        <w:jc w:val="both"/>
        <w:rPr>
          <w:rFonts w:asciiTheme="majorHAnsi" w:hAnsiTheme="majorHAnsi"/>
          <w:sz w:val="18"/>
          <w:szCs w:val="18"/>
        </w:rPr>
      </w:pPr>
      <w:r w:rsidRPr="007B6418">
        <w:rPr>
          <w:rFonts w:asciiTheme="majorHAnsi" w:hAnsiTheme="majorHAnsi"/>
          <w:sz w:val="18"/>
          <w:szCs w:val="18"/>
        </w:rPr>
        <w:t xml:space="preserve">Implementing a Data Warehouse with Microsoft® SQL Server® 2012  </w:t>
      </w:r>
      <w:proofErr w:type="spellStart"/>
      <w:r w:rsidRPr="007B6418">
        <w:rPr>
          <w:rFonts w:asciiTheme="majorHAnsi" w:hAnsiTheme="majorHAnsi"/>
          <w:sz w:val="18"/>
          <w:szCs w:val="18"/>
        </w:rPr>
        <w:t>Dejan</w:t>
      </w:r>
      <w:proofErr w:type="spellEnd"/>
      <w:r w:rsidRPr="007B6418">
        <w:rPr>
          <w:rFonts w:asciiTheme="majorHAnsi" w:hAnsiTheme="majorHAnsi"/>
          <w:sz w:val="18"/>
          <w:szCs w:val="18"/>
        </w:rPr>
        <w:t xml:space="preserve"> </w:t>
      </w:r>
      <w:proofErr w:type="spellStart"/>
      <w:r w:rsidRPr="007B6418">
        <w:rPr>
          <w:rFonts w:asciiTheme="majorHAnsi" w:hAnsiTheme="majorHAnsi"/>
          <w:sz w:val="18"/>
          <w:szCs w:val="18"/>
        </w:rPr>
        <w:t>Sarka</w:t>
      </w:r>
      <w:proofErr w:type="spellEnd"/>
      <w:r w:rsidRPr="007B6418">
        <w:rPr>
          <w:rFonts w:asciiTheme="majorHAnsi" w:hAnsiTheme="majorHAnsi"/>
          <w:sz w:val="18"/>
          <w:szCs w:val="18"/>
        </w:rPr>
        <w:t xml:space="preserve"> </w:t>
      </w:r>
      <w:proofErr w:type="spellStart"/>
      <w:r w:rsidRPr="007B6418">
        <w:rPr>
          <w:rFonts w:asciiTheme="majorHAnsi" w:hAnsiTheme="majorHAnsi"/>
          <w:sz w:val="18"/>
          <w:szCs w:val="18"/>
        </w:rPr>
        <w:t>Matija</w:t>
      </w:r>
      <w:proofErr w:type="spellEnd"/>
      <w:r w:rsidRPr="007B6418">
        <w:rPr>
          <w:rFonts w:asciiTheme="majorHAnsi" w:hAnsiTheme="majorHAnsi"/>
          <w:sz w:val="18"/>
          <w:szCs w:val="18"/>
        </w:rPr>
        <w:t xml:space="preserve"> </w:t>
      </w:r>
      <w:proofErr w:type="spellStart"/>
      <w:r w:rsidRPr="007B6418">
        <w:rPr>
          <w:rFonts w:asciiTheme="majorHAnsi" w:hAnsiTheme="majorHAnsi"/>
          <w:sz w:val="18"/>
          <w:szCs w:val="18"/>
        </w:rPr>
        <w:t>Lah</w:t>
      </w:r>
      <w:proofErr w:type="spellEnd"/>
      <w:r w:rsidRPr="007B6418">
        <w:rPr>
          <w:rFonts w:asciiTheme="majorHAnsi" w:hAnsiTheme="majorHAnsi"/>
          <w:sz w:val="18"/>
          <w:szCs w:val="18"/>
        </w:rPr>
        <w:t xml:space="preserve"> </w:t>
      </w:r>
      <w:proofErr w:type="spellStart"/>
      <w:r w:rsidRPr="007B6418">
        <w:rPr>
          <w:rFonts w:asciiTheme="majorHAnsi" w:hAnsiTheme="majorHAnsi"/>
          <w:sz w:val="18"/>
          <w:szCs w:val="18"/>
        </w:rPr>
        <w:t>Grega</w:t>
      </w:r>
      <w:proofErr w:type="spellEnd"/>
      <w:r w:rsidRPr="007B6418">
        <w:rPr>
          <w:rFonts w:asciiTheme="majorHAnsi" w:hAnsiTheme="majorHAnsi"/>
          <w:sz w:val="18"/>
          <w:szCs w:val="18"/>
        </w:rPr>
        <w:t xml:space="preserve"> </w:t>
      </w:r>
      <w:proofErr w:type="spellStart"/>
      <w:r w:rsidRPr="007B6418">
        <w:rPr>
          <w:rFonts w:asciiTheme="majorHAnsi" w:hAnsiTheme="majorHAnsi"/>
          <w:sz w:val="18"/>
          <w:szCs w:val="18"/>
        </w:rPr>
        <w:t>Jerkič</w:t>
      </w:r>
      <w:proofErr w:type="spellEnd"/>
      <w:r w:rsidRPr="007B6418">
        <w:rPr>
          <w:rFonts w:asciiTheme="majorHAnsi" w:hAnsiTheme="majorHAnsi"/>
          <w:sz w:val="18"/>
          <w:szCs w:val="18"/>
        </w:rPr>
        <w:t xml:space="preserve">  </w:t>
      </w:r>
    </w:p>
    <w:p w:rsidR="00F4414D" w:rsidRPr="007B6418" w:rsidRDefault="00F4414D" w:rsidP="00AE540F">
      <w:pPr>
        <w:pStyle w:val="ListParagraph"/>
        <w:numPr>
          <w:ilvl w:val="1"/>
          <w:numId w:val="29"/>
        </w:numPr>
        <w:ind w:left="720"/>
        <w:jc w:val="both"/>
        <w:rPr>
          <w:rFonts w:asciiTheme="majorHAnsi" w:hAnsiTheme="majorHAnsi"/>
          <w:sz w:val="18"/>
          <w:szCs w:val="18"/>
        </w:rPr>
      </w:pPr>
      <w:r w:rsidRPr="007B6418">
        <w:rPr>
          <w:rFonts w:asciiTheme="majorHAnsi" w:hAnsiTheme="majorHAnsi"/>
          <w:sz w:val="18"/>
          <w:szCs w:val="18"/>
        </w:rPr>
        <w:t xml:space="preserve">Building a Data Warehouse: With Examples in SQL Server – Vincent </w:t>
      </w:r>
      <w:proofErr w:type="spellStart"/>
      <w:r w:rsidRPr="007B6418">
        <w:rPr>
          <w:rFonts w:asciiTheme="majorHAnsi" w:hAnsiTheme="majorHAnsi"/>
          <w:sz w:val="18"/>
          <w:szCs w:val="18"/>
        </w:rPr>
        <w:t>Rainardi-Apress</w:t>
      </w:r>
      <w:proofErr w:type="spellEnd"/>
      <w:r w:rsidRPr="007B6418">
        <w:rPr>
          <w:rFonts w:asciiTheme="majorHAnsi" w:hAnsiTheme="majorHAnsi"/>
          <w:sz w:val="18"/>
          <w:szCs w:val="18"/>
        </w:rPr>
        <w:t xml:space="preserve">(2014) </w:t>
      </w:r>
    </w:p>
    <w:p w:rsidR="00F4414D" w:rsidRPr="007B6418" w:rsidRDefault="00F4414D" w:rsidP="00AE540F">
      <w:pPr>
        <w:pStyle w:val="ListParagraph"/>
        <w:numPr>
          <w:ilvl w:val="1"/>
          <w:numId w:val="29"/>
        </w:numPr>
        <w:ind w:left="720"/>
        <w:jc w:val="both"/>
        <w:rPr>
          <w:rFonts w:asciiTheme="majorHAnsi" w:hAnsiTheme="majorHAnsi"/>
          <w:sz w:val="18"/>
          <w:szCs w:val="18"/>
        </w:rPr>
      </w:pPr>
      <w:r w:rsidRPr="007B6418">
        <w:rPr>
          <w:rFonts w:asciiTheme="majorHAnsi" w:hAnsiTheme="majorHAnsi"/>
          <w:sz w:val="18"/>
          <w:szCs w:val="18"/>
        </w:rPr>
        <w:t xml:space="preserve">Data mining Explained A manager’s guide to customer centric business intelligence by      </w:t>
      </w:r>
    </w:p>
    <w:p w:rsidR="00F4414D" w:rsidRPr="007B6418" w:rsidRDefault="00F4414D" w:rsidP="00AE540F">
      <w:pPr>
        <w:pStyle w:val="ListParagraph"/>
        <w:numPr>
          <w:ilvl w:val="1"/>
          <w:numId w:val="29"/>
        </w:numPr>
        <w:ind w:left="720"/>
        <w:jc w:val="both"/>
        <w:rPr>
          <w:rFonts w:asciiTheme="majorHAnsi" w:hAnsiTheme="majorHAnsi" w:cs="TimesNewRomanPS-BoldMT"/>
          <w:sz w:val="18"/>
          <w:szCs w:val="18"/>
          <w:lang w:bidi="hi-IN"/>
        </w:rPr>
      </w:pPr>
      <w:r w:rsidRPr="007B6418">
        <w:rPr>
          <w:rFonts w:asciiTheme="majorHAnsi" w:hAnsiTheme="majorHAnsi"/>
          <w:sz w:val="18"/>
          <w:szCs w:val="18"/>
        </w:rPr>
        <w:t xml:space="preserve">Data mining by Pieter </w:t>
      </w:r>
      <w:proofErr w:type="spellStart"/>
      <w:r w:rsidRPr="007B6418">
        <w:rPr>
          <w:rFonts w:asciiTheme="majorHAnsi" w:hAnsiTheme="majorHAnsi"/>
          <w:sz w:val="18"/>
          <w:szCs w:val="18"/>
        </w:rPr>
        <w:t>Adriaans</w:t>
      </w:r>
      <w:proofErr w:type="spellEnd"/>
      <w:r w:rsidRPr="007B6418">
        <w:rPr>
          <w:rFonts w:asciiTheme="majorHAnsi" w:hAnsiTheme="majorHAnsi"/>
          <w:sz w:val="18"/>
          <w:szCs w:val="18"/>
        </w:rPr>
        <w:t xml:space="preserve">, </w:t>
      </w:r>
      <w:proofErr w:type="spellStart"/>
      <w:r w:rsidRPr="007B6418">
        <w:rPr>
          <w:rFonts w:asciiTheme="majorHAnsi" w:hAnsiTheme="majorHAnsi"/>
          <w:sz w:val="18"/>
          <w:szCs w:val="18"/>
        </w:rPr>
        <w:t>Dolf</w:t>
      </w:r>
      <w:proofErr w:type="spellEnd"/>
      <w:r w:rsidRPr="007B6418">
        <w:rPr>
          <w:rFonts w:asciiTheme="majorHAnsi" w:hAnsiTheme="majorHAnsi"/>
          <w:sz w:val="18"/>
          <w:szCs w:val="18"/>
        </w:rPr>
        <w:t xml:space="preserve"> </w:t>
      </w:r>
      <w:proofErr w:type="spellStart"/>
      <w:r w:rsidRPr="007B6418">
        <w:rPr>
          <w:rFonts w:asciiTheme="majorHAnsi" w:hAnsiTheme="majorHAnsi"/>
          <w:sz w:val="18"/>
          <w:szCs w:val="18"/>
        </w:rPr>
        <w:t>Zantinge</w:t>
      </w:r>
      <w:proofErr w:type="spellEnd"/>
      <w:r w:rsidRPr="007B6418">
        <w:rPr>
          <w:rFonts w:asciiTheme="majorHAnsi" w:hAnsiTheme="majorHAnsi"/>
          <w:sz w:val="18"/>
          <w:szCs w:val="18"/>
        </w:rPr>
        <w:t xml:space="preserve"> </w:t>
      </w:r>
    </w:p>
    <w:p w:rsidR="00C91BEE" w:rsidRPr="007B6418" w:rsidRDefault="00F4414D" w:rsidP="00AE540F">
      <w:pPr>
        <w:pStyle w:val="ListParagraph"/>
        <w:numPr>
          <w:ilvl w:val="1"/>
          <w:numId w:val="29"/>
        </w:numPr>
        <w:ind w:left="720"/>
        <w:jc w:val="both"/>
        <w:rPr>
          <w:rFonts w:asciiTheme="majorHAnsi" w:hAnsiTheme="majorHAnsi" w:cs="TimesNewRomanPS-BoldMT"/>
          <w:sz w:val="18"/>
          <w:szCs w:val="18"/>
          <w:lang w:bidi="hi-IN"/>
        </w:rPr>
      </w:pPr>
      <w:r w:rsidRPr="007B6418">
        <w:rPr>
          <w:rFonts w:asciiTheme="majorHAnsi" w:hAnsiTheme="majorHAnsi"/>
          <w:sz w:val="18"/>
          <w:szCs w:val="18"/>
        </w:rPr>
        <w:t xml:space="preserve">Data warehousing in the real world A practical guide for business DSS by Sam </w:t>
      </w:r>
      <w:proofErr w:type="spellStart"/>
      <w:r w:rsidRPr="007B6418">
        <w:rPr>
          <w:rFonts w:asciiTheme="majorHAnsi" w:hAnsiTheme="majorHAnsi"/>
          <w:sz w:val="18"/>
          <w:szCs w:val="18"/>
        </w:rPr>
        <w:t>Anahory</w:t>
      </w:r>
      <w:proofErr w:type="spellEnd"/>
    </w:p>
    <w:p w:rsidR="00FC4382" w:rsidRDefault="00FC4382" w:rsidP="00C807FF">
      <w:pPr>
        <w:jc w:val="center"/>
        <w:rPr>
          <w:rFonts w:asciiTheme="majorHAnsi" w:hAnsiTheme="majorHAnsi" w:cs="TimesNewRomanPS-BoldMT"/>
          <w:bCs/>
          <w:iCs/>
          <w:sz w:val="20"/>
          <w:lang w:bidi="hi-IN"/>
        </w:rPr>
      </w:pPr>
    </w:p>
    <w:p w:rsidR="00845029" w:rsidRPr="0068256E" w:rsidRDefault="00845029" w:rsidP="00845029">
      <w:pPr>
        <w:pBdr>
          <w:bottom w:val="single" w:sz="4" w:space="1" w:color="auto"/>
        </w:pBdr>
        <w:jc w:val="center"/>
        <w:rPr>
          <w:rFonts w:asciiTheme="majorHAnsi" w:hAnsiTheme="majorHAnsi" w:cs="TimesNewRomanPS-BoldMT"/>
          <w:bCs/>
          <w:iCs/>
          <w:sz w:val="20"/>
          <w:lang w:bidi="hi-IN"/>
        </w:rPr>
      </w:pPr>
    </w:p>
    <w:p w:rsidR="00712808" w:rsidRDefault="00712808" w:rsidP="00C807FF">
      <w:pPr>
        <w:jc w:val="center"/>
        <w:rPr>
          <w:rFonts w:asciiTheme="majorHAnsi" w:hAnsiTheme="majorHAnsi" w:cs="TimesNewRomanPS-BoldMT"/>
          <w:b/>
          <w:bCs/>
          <w:iCs/>
          <w:sz w:val="28"/>
          <w:szCs w:val="20"/>
          <w:u w:val="single"/>
          <w:lang w:bidi="hi-IN"/>
        </w:rPr>
      </w:pPr>
    </w:p>
    <w:p w:rsidR="00712808" w:rsidRPr="00712808" w:rsidRDefault="00712808" w:rsidP="00712808">
      <w:pPr>
        <w:jc w:val="center"/>
        <w:rPr>
          <w:rFonts w:ascii="Cambria" w:hAnsi="Cambria"/>
          <w:b/>
          <w:sz w:val="28"/>
          <w:szCs w:val="28"/>
          <w:u w:val="single"/>
        </w:rPr>
      </w:pPr>
      <w:r w:rsidRPr="00712808">
        <w:rPr>
          <w:rFonts w:ascii="Cambria" w:hAnsi="Cambria"/>
          <w:b/>
          <w:sz w:val="28"/>
          <w:szCs w:val="28"/>
          <w:u w:val="single"/>
        </w:rPr>
        <w:t xml:space="preserve">CS- </w:t>
      </w:r>
      <w:proofErr w:type="gramStart"/>
      <w:r w:rsidRPr="00712808">
        <w:rPr>
          <w:rFonts w:ascii="Cambria" w:hAnsi="Cambria"/>
          <w:b/>
          <w:sz w:val="28"/>
          <w:szCs w:val="28"/>
          <w:u w:val="single"/>
        </w:rPr>
        <w:t>33 :</w:t>
      </w:r>
      <w:proofErr w:type="gramEnd"/>
      <w:r w:rsidRPr="00712808">
        <w:rPr>
          <w:rFonts w:ascii="Cambria" w:hAnsi="Cambria"/>
          <w:b/>
          <w:sz w:val="28"/>
          <w:szCs w:val="28"/>
          <w:u w:val="single"/>
        </w:rPr>
        <w:t xml:space="preserve"> Internet of Things (IOT)</w:t>
      </w:r>
    </w:p>
    <w:p w:rsidR="00712808" w:rsidRPr="00D33156" w:rsidRDefault="00712808" w:rsidP="00712808">
      <w:pPr>
        <w:jc w:val="both"/>
        <w:rPr>
          <w:rFonts w:ascii="Cambria" w:hAnsi="Cambria"/>
          <w:sz w:val="22"/>
          <w:szCs w:val="22"/>
        </w:rPr>
      </w:pPr>
    </w:p>
    <w:p w:rsidR="00712808" w:rsidRPr="00712808" w:rsidRDefault="00712808" w:rsidP="00AE540F">
      <w:pPr>
        <w:pStyle w:val="ListParagraph"/>
        <w:numPr>
          <w:ilvl w:val="0"/>
          <w:numId w:val="36"/>
        </w:numPr>
        <w:ind w:left="360"/>
        <w:jc w:val="both"/>
        <w:rPr>
          <w:rFonts w:ascii="Cambria" w:hAnsi="Cambria"/>
          <w:b/>
          <w:sz w:val="22"/>
          <w:szCs w:val="22"/>
        </w:rPr>
      </w:pPr>
      <w:r w:rsidRPr="00712808">
        <w:rPr>
          <w:rFonts w:ascii="Cambria" w:hAnsi="Cambria"/>
          <w:b/>
          <w:sz w:val="22"/>
          <w:szCs w:val="22"/>
        </w:rPr>
        <w:t xml:space="preserve">IOT </w:t>
      </w:r>
      <w:r w:rsidR="00845029" w:rsidRPr="00712808">
        <w:rPr>
          <w:rFonts w:ascii="Cambria" w:hAnsi="Cambria"/>
          <w:b/>
          <w:sz w:val="22"/>
          <w:szCs w:val="22"/>
        </w:rPr>
        <w:t>An Overview</w:t>
      </w:r>
      <w:r w:rsidRPr="00712808">
        <w:rPr>
          <w:rFonts w:ascii="Cambria" w:hAnsi="Cambria"/>
          <w:b/>
          <w:sz w:val="22"/>
          <w:szCs w:val="22"/>
        </w:rPr>
        <w:t xml:space="preserve"> </w:t>
      </w:r>
      <w:r w:rsidR="00845029">
        <w:rPr>
          <w:rFonts w:ascii="Cambria" w:hAnsi="Cambria"/>
          <w:b/>
          <w:sz w:val="22"/>
          <w:szCs w:val="22"/>
        </w:rPr>
        <w:tab/>
      </w:r>
      <w:r w:rsidR="00845029">
        <w:rPr>
          <w:rFonts w:ascii="Cambria" w:hAnsi="Cambria"/>
          <w:b/>
          <w:sz w:val="22"/>
          <w:szCs w:val="22"/>
        </w:rPr>
        <w:tab/>
      </w:r>
      <w:r w:rsidR="00845029">
        <w:rPr>
          <w:rFonts w:ascii="Cambria" w:hAnsi="Cambria"/>
          <w:b/>
          <w:sz w:val="22"/>
          <w:szCs w:val="22"/>
        </w:rPr>
        <w:tab/>
      </w:r>
      <w:r w:rsidR="00845029">
        <w:rPr>
          <w:rFonts w:ascii="Cambria" w:hAnsi="Cambria"/>
          <w:b/>
          <w:sz w:val="22"/>
          <w:szCs w:val="22"/>
        </w:rPr>
        <w:tab/>
      </w:r>
      <w:r w:rsidR="00845029">
        <w:rPr>
          <w:rFonts w:ascii="Cambria" w:hAnsi="Cambria"/>
          <w:b/>
          <w:sz w:val="22"/>
          <w:szCs w:val="22"/>
        </w:rPr>
        <w:tab/>
      </w:r>
      <w:r w:rsidR="00845029">
        <w:rPr>
          <w:rFonts w:ascii="Cambria" w:hAnsi="Cambria"/>
          <w:b/>
          <w:sz w:val="22"/>
          <w:szCs w:val="22"/>
        </w:rPr>
        <w:tab/>
        <w:t xml:space="preserve">                            [20]</w:t>
      </w:r>
    </w:p>
    <w:p w:rsidR="00712808" w:rsidRPr="00845029" w:rsidRDefault="00712808" w:rsidP="00712808">
      <w:pPr>
        <w:pStyle w:val="ListParagraph"/>
        <w:jc w:val="both"/>
        <w:rPr>
          <w:rFonts w:ascii="Cambria" w:hAnsi="Cambria"/>
          <w:sz w:val="20"/>
          <w:szCs w:val="20"/>
        </w:rPr>
      </w:pPr>
      <w:r w:rsidRPr="00845029">
        <w:rPr>
          <w:rFonts w:ascii="Cambria" w:hAnsi="Cambria"/>
          <w:sz w:val="20"/>
          <w:szCs w:val="20"/>
        </w:rPr>
        <w:t xml:space="preserve">Building an architecture, Main design principles and needed capabilities, An </w:t>
      </w:r>
      <w:proofErr w:type="spellStart"/>
      <w:r w:rsidRPr="00845029">
        <w:rPr>
          <w:rFonts w:ascii="Cambria" w:hAnsi="Cambria"/>
          <w:sz w:val="20"/>
          <w:szCs w:val="20"/>
        </w:rPr>
        <w:t>IoT</w:t>
      </w:r>
      <w:proofErr w:type="spellEnd"/>
      <w:r w:rsidRPr="00845029">
        <w:rPr>
          <w:rFonts w:ascii="Cambria" w:hAnsi="Cambria"/>
          <w:sz w:val="20"/>
          <w:szCs w:val="20"/>
        </w:rPr>
        <w:t xml:space="preserve"> architecture outline, standards considerations. M2M and </w:t>
      </w:r>
      <w:proofErr w:type="spellStart"/>
      <w:r w:rsidRPr="00845029">
        <w:rPr>
          <w:rFonts w:ascii="Cambria" w:hAnsi="Cambria"/>
          <w:sz w:val="20"/>
          <w:szCs w:val="20"/>
        </w:rPr>
        <w:t>IoT</w:t>
      </w:r>
      <w:proofErr w:type="spellEnd"/>
      <w:r w:rsidRPr="00845029">
        <w:rPr>
          <w:rFonts w:ascii="Cambria" w:hAnsi="Cambria"/>
          <w:sz w:val="20"/>
          <w:szCs w:val="20"/>
        </w:rPr>
        <w:t xml:space="preserve"> Technology Fundamentals- Devices and gateways, Local and wide area networking, Data management, Business processes in </w:t>
      </w:r>
      <w:proofErr w:type="spellStart"/>
      <w:r w:rsidRPr="00845029">
        <w:rPr>
          <w:rFonts w:ascii="Cambria" w:hAnsi="Cambria"/>
          <w:sz w:val="20"/>
          <w:szCs w:val="20"/>
        </w:rPr>
        <w:t>IoT</w:t>
      </w:r>
      <w:proofErr w:type="spellEnd"/>
      <w:r w:rsidRPr="00845029">
        <w:rPr>
          <w:rFonts w:ascii="Cambria" w:hAnsi="Cambria"/>
          <w:sz w:val="20"/>
          <w:szCs w:val="20"/>
        </w:rPr>
        <w:t xml:space="preserve">, Everything as a </w:t>
      </w:r>
      <w:proofErr w:type="gramStart"/>
      <w:r w:rsidRPr="00845029">
        <w:rPr>
          <w:rFonts w:ascii="Cambria" w:hAnsi="Cambria"/>
          <w:sz w:val="20"/>
          <w:szCs w:val="20"/>
        </w:rPr>
        <w:t>Service(</w:t>
      </w:r>
      <w:proofErr w:type="spellStart"/>
      <w:proofErr w:type="gramEnd"/>
      <w:r w:rsidRPr="00845029">
        <w:rPr>
          <w:rFonts w:ascii="Cambria" w:hAnsi="Cambria"/>
          <w:sz w:val="20"/>
          <w:szCs w:val="20"/>
        </w:rPr>
        <w:t>XaaS</w:t>
      </w:r>
      <w:proofErr w:type="spellEnd"/>
      <w:r w:rsidRPr="00845029">
        <w:rPr>
          <w:rFonts w:ascii="Cambria" w:hAnsi="Cambria"/>
          <w:sz w:val="20"/>
          <w:szCs w:val="20"/>
        </w:rPr>
        <w:t xml:space="preserve">), M2M and </w:t>
      </w:r>
      <w:proofErr w:type="spellStart"/>
      <w:r w:rsidRPr="00845029">
        <w:rPr>
          <w:rFonts w:ascii="Cambria" w:hAnsi="Cambria"/>
          <w:sz w:val="20"/>
          <w:szCs w:val="20"/>
        </w:rPr>
        <w:t>IoT</w:t>
      </w:r>
      <w:proofErr w:type="spellEnd"/>
      <w:r w:rsidRPr="00845029">
        <w:rPr>
          <w:rFonts w:ascii="Cambria" w:hAnsi="Cambria"/>
          <w:sz w:val="20"/>
          <w:szCs w:val="20"/>
        </w:rPr>
        <w:t xml:space="preserve"> Analytics, Knowledge Management </w:t>
      </w:r>
    </w:p>
    <w:p w:rsidR="00712808" w:rsidRPr="00712808" w:rsidRDefault="00845029" w:rsidP="00712808">
      <w:pPr>
        <w:pStyle w:val="ListParagraph"/>
        <w:contextualSpacing w:val="0"/>
        <w:jc w:val="both"/>
        <w:rPr>
          <w:rFonts w:ascii="Cambria" w:hAnsi="Cambria"/>
          <w:sz w:val="22"/>
          <w:szCs w:val="22"/>
        </w:rPr>
      </w:pPr>
      <w:r>
        <w:rPr>
          <w:rFonts w:ascii="Cambria" w:hAnsi="Cambria"/>
          <w:sz w:val="22"/>
          <w:szCs w:val="22"/>
        </w:rPr>
        <w:tab/>
      </w:r>
    </w:p>
    <w:p w:rsidR="00712808" w:rsidRPr="00712808" w:rsidRDefault="00845029" w:rsidP="00AE540F">
      <w:pPr>
        <w:pStyle w:val="ListParagraph"/>
        <w:numPr>
          <w:ilvl w:val="0"/>
          <w:numId w:val="36"/>
        </w:numPr>
        <w:ind w:left="360"/>
        <w:jc w:val="both"/>
        <w:rPr>
          <w:rFonts w:ascii="Cambria" w:hAnsi="Cambria"/>
          <w:b/>
          <w:sz w:val="22"/>
          <w:szCs w:val="22"/>
        </w:rPr>
      </w:pPr>
      <w:r w:rsidRPr="00712808">
        <w:rPr>
          <w:rFonts w:ascii="Cambria" w:hAnsi="Cambria"/>
          <w:b/>
          <w:sz w:val="22"/>
          <w:szCs w:val="22"/>
        </w:rPr>
        <w:t>Reference Architecture</w:t>
      </w:r>
      <w:r w:rsidR="00712808" w:rsidRPr="00712808">
        <w:rPr>
          <w:rFonts w:ascii="Cambria" w:hAnsi="Cambria"/>
          <w:b/>
          <w:sz w:val="22"/>
          <w:szCs w:val="22"/>
        </w:rPr>
        <w:t xml:space="preserve"> </w:t>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t xml:space="preserve">             </w:t>
      </w:r>
      <w:r>
        <w:rPr>
          <w:rFonts w:ascii="Cambria" w:hAnsi="Cambria"/>
          <w:b/>
          <w:sz w:val="22"/>
          <w:szCs w:val="22"/>
        </w:rPr>
        <w:tab/>
        <w:t xml:space="preserve">             [20]</w:t>
      </w:r>
    </w:p>
    <w:p w:rsidR="00712808" w:rsidRDefault="00712808" w:rsidP="00712808">
      <w:pPr>
        <w:ind w:left="720"/>
        <w:jc w:val="both"/>
        <w:rPr>
          <w:rFonts w:ascii="Cambria" w:hAnsi="Cambria"/>
          <w:sz w:val="20"/>
          <w:szCs w:val="20"/>
        </w:rPr>
      </w:pPr>
      <w:r w:rsidRPr="00845029">
        <w:rPr>
          <w:rFonts w:ascii="Cambria" w:hAnsi="Cambria"/>
          <w:sz w:val="20"/>
          <w:szCs w:val="20"/>
        </w:rPr>
        <w:t xml:space="preserve">IOT Architecture-State of the Art – Introduction, State of the art, Reference Model and architecture, </w:t>
      </w:r>
      <w:proofErr w:type="spellStart"/>
      <w:r w:rsidRPr="00845029">
        <w:rPr>
          <w:rFonts w:ascii="Cambria" w:hAnsi="Cambria"/>
          <w:sz w:val="20"/>
          <w:szCs w:val="20"/>
        </w:rPr>
        <w:t>IoT</w:t>
      </w:r>
      <w:proofErr w:type="spellEnd"/>
      <w:r w:rsidRPr="00845029">
        <w:rPr>
          <w:rFonts w:ascii="Cambria" w:hAnsi="Cambria"/>
          <w:sz w:val="20"/>
          <w:szCs w:val="20"/>
        </w:rPr>
        <w:t xml:space="preserve"> reference Model - </w:t>
      </w:r>
      <w:proofErr w:type="spellStart"/>
      <w:r w:rsidRPr="00845029">
        <w:rPr>
          <w:rFonts w:ascii="Cambria" w:hAnsi="Cambria"/>
          <w:sz w:val="20"/>
          <w:szCs w:val="20"/>
        </w:rPr>
        <w:t>IoT</w:t>
      </w:r>
      <w:proofErr w:type="spellEnd"/>
      <w:r w:rsidRPr="00845029">
        <w:rPr>
          <w:rFonts w:ascii="Cambria" w:hAnsi="Cambria"/>
          <w:sz w:val="20"/>
          <w:szCs w:val="20"/>
        </w:rPr>
        <w:t xml:space="preserve"> Reference Architecture Introduction, Functional View, Information View, Deployment and Operational View, Other Relevant architectural views. </w:t>
      </w:r>
      <w:proofErr w:type="spellStart"/>
      <w:r w:rsidRPr="00845029">
        <w:rPr>
          <w:rFonts w:ascii="Cambria" w:hAnsi="Cambria"/>
          <w:sz w:val="20"/>
          <w:szCs w:val="20"/>
        </w:rPr>
        <w:t>RealWorld</w:t>
      </w:r>
      <w:proofErr w:type="spellEnd"/>
      <w:r w:rsidRPr="00845029">
        <w:rPr>
          <w:rFonts w:ascii="Cambria" w:hAnsi="Cambria"/>
          <w:sz w:val="20"/>
          <w:szCs w:val="20"/>
        </w:rPr>
        <w:t xml:space="preserve"> Design Constraints- Introduction, Technical Design constraints-hardware is popular again, Data representation and visualization, Interaction and remote control. </w:t>
      </w:r>
    </w:p>
    <w:p w:rsidR="007B6418" w:rsidRPr="00FA2326" w:rsidRDefault="007B6418" w:rsidP="007B6418">
      <w:pPr>
        <w:jc w:val="both"/>
        <w:rPr>
          <w:rFonts w:ascii="Cambria" w:hAnsi="Cambria"/>
          <w:sz w:val="16"/>
          <w:szCs w:val="16"/>
        </w:rPr>
      </w:pPr>
    </w:p>
    <w:p w:rsidR="00712808" w:rsidRPr="00712808" w:rsidRDefault="00712808" w:rsidP="00AE540F">
      <w:pPr>
        <w:pStyle w:val="ListParagraph"/>
        <w:numPr>
          <w:ilvl w:val="0"/>
          <w:numId w:val="36"/>
        </w:numPr>
        <w:ind w:left="360"/>
        <w:jc w:val="both"/>
        <w:rPr>
          <w:rFonts w:ascii="Cambria" w:hAnsi="Cambria"/>
          <w:b/>
          <w:sz w:val="22"/>
          <w:szCs w:val="22"/>
        </w:rPr>
      </w:pPr>
      <w:r w:rsidRPr="00712808">
        <w:rPr>
          <w:rFonts w:ascii="Cambria" w:hAnsi="Cambria"/>
          <w:b/>
          <w:sz w:val="22"/>
          <w:szCs w:val="22"/>
        </w:rPr>
        <w:t xml:space="preserve">IOT </w:t>
      </w:r>
      <w:r w:rsidR="00845029" w:rsidRPr="00712808">
        <w:rPr>
          <w:rFonts w:ascii="Cambria" w:hAnsi="Cambria"/>
          <w:b/>
          <w:sz w:val="22"/>
          <w:szCs w:val="22"/>
        </w:rPr>
        <w:t>Data Link Layer &amp; Network Layer Protocols</w:t>
      </w:r>
      <w:r w:rsidRPr="00712808">
        <w:rPr>
          <w:rFonts w:ascii="Cambria" w:hAnsi="Cambria"/>
          <w:b/>
          <w:sz w:val="22"/>
          <w:szCs w:val="22"/>
        </w:rPr>
        <w:t xml:space="preserve"> </w:t>
      </w:r>
      <w:r w:rsidR="00845029">
        <w:rPr>
          <w:rFonts w:ascii="Cambria" w:hAnsi="Cambria"/>
          <w:b/>
          <w:sz w:val="22"/>
          <w:szCs w:val="22"/>
        </w:rPr>
        <w:tab/>
        <w:t xml:space="preserve">                            [20]</w:t>
      </w:r>
    </w:p>
    <w:p w:rsidR="00712808" w:rsidRPr="00845029" w:rsidRDefault="00712808" w:rsidP="00712808">
      <w:pPr>
        <w:ind w:left="720"/>
        <w:jc w:val="both"/>
        <w:rPr>
          <w:rFonts w:ascii="Cambria" w:hAnsi="Cambria"/>
          <w:sz w:val="20"/>
          <w:szCs w:val="20"/>
        </w:rPr>
      </w:pPr>
      <w:r w:rsidRPr="00845029">
        <w:rPr>
          <w:rFonts w:ascii="Cambria" w:hAnsi="Cambria"/>
          <w:sz w:val="20"/>
          <w:szCs w:val="20"/>
        </w:rPr>
        <w:t xml:space="preserve">PHY/MAC Layer(3GPP MTC, IEEE 802.11, IEEE 802.15), Wireless HART, Z-Wave, Bluetooth Low Energy, </w:t>
      </w:r>
      <w:proofErr w:type="spellStart"/>
      <w:r w:rsidRPr="00845029">
        <w:rPr>
          <w:rFonts w:ascii="Cambria" w:hAnsi="Cambria"/>
          <w:sz w:val="20"/>
          <w:szCs w:val="20"/>
        </w:rPr>
        <w:t>Zigbee</w:t>
      </w:r>
      <w:proofErr w:type="spellEnd"/>
      <w:r w:rsidRPr="00845029">
        <w:rPr>
          <w:rFonts w:ascii="Cambria" w:hAnsi="Cambria"/>
          <w:sz w:val="20"/>
          <w:szCs w:val="20"/>
        </w:rPr>
        <w:t xml:space="preserve"> Smart Energy, DASH7 - Network Layer-IPv4, IPv6, 6LoWPAN, 6TiSCH,ND, DHCP, ICMP, RPL, CORPL, CARP </w:t>
      </w:r>
    </w:p>
    <w:p w:rsidR="00712808" w:rsidRPr="00712808" w:rsidRDefault="00845029" w:rsidP="00AE540F">
      <w:pPr>
        <w:pStyle w:val="ListParagraph"/>
        <w:numPr>
          <w:ilvl w:val="0"/>
          <w:numId w:val="36"/>
        </w:numPr>
        <w:ind w:left="360"/>
        <w:jc w:val="both"/>
        <w:rPr>
          <w:rFonts w:ascii="Cambria" w:hAnsi="Cambria"/>
          <w:b/>
          <w:sz w:val="22"/>
          <w:szCs w:val="22"/>
        </w:rPr>
      </w:pPr>
      <w:r w:rsidRPr="00712808">
        <w:rPr>
          <w:rFonts w:ascii="Cambria" w:hAnsi="Cambria"/>
          <w:b/>
          <w:sz w:val="22"/>
          <w:szCs w:val="22"/>
        </w:rPr>
        <w:t>Transport &amp; Session Layer Protocols</w:t>
      </w:r>
      <w:r w:rsidR="00712808" w:rsidRPr="00712808">
        <w:rPr>
          <w:rFonts w:ascii="Cambria" w:hAnsi="Cambria"/>
          <w:b/>
          <w:sz w:val="22"/>
          <w:szCs w:val="22"/>
        </w:rPr>
        <w:t xml:space="preserve"> </w:t>
      </w:r>
      <w:r>
        <w:rPr>
          <w:rFonts w:ascii="Cambria" w:hAnsi="Cambria"/>
          <w:b/>
          <w:sz w:val="22"/>
          <w:szCs w:val="22"/>
        </w:rPr>
        <w:tab/>
      </w:r>
      <w:r>
        <w:rPr>
          <w:rFonts w:ascii="Cambria" w:hAnsi="Cambria"/>
          <w:b/>
          <w:sz w:val="22"/>
          <w:szCs w:val="22"/>
        </w:rPr>
        <w:tab/>
      </w:r>
      <w:r>
        <w:rPr>
          <w:rFonts w:ascii="Cambria" w:hAnsi="Cambria"/>
          <w:b/>
          <w:sz w:val="22"/>
          <w:szCs w:val="22"/>
        </w:rPr>
        <w:tab/>
        <w:t xml:space="preserve">                            [20]</w:t>
      </w:r>
    </w:p>
    <w:p w:rsidR="00712808" w:rsidRPr="00845029" w:rsidRDefault="00712808" w:rsidP="00712808">
      <w:pPr>
        <w:ind w:left="720"/>
        <w:jc w:val="both"/>
        <w:rPr>
          <w:rFonts w:ascii="Cambria" w:hAnsi="Cambria"/>
          <w:sz w:val="20"/>
          <w:szCs w:val="20"/>
        </w:rPr>
      </w:pPr>
      <w:r w:rsidRPr="00845029">
        <w:rPr>
          <w:rFonts w:ascii="Cambria" w:hAnsi="Cambria"/>
          <w:sz w:val="20"/>
          <w:szCs w:val="20"/>
        </w:rPr>
        <w:t xml:space="preserve">Transport Layer (TCP, MPTCP, UDP, DCCP, SCTP)-(TLS, DTLS) – Session Layer-HTTP, </w:t>
      </w:r>
      <w:proofErr w:type="spellStart"/>
      <w:r w:rsidRPr="00845029">
        <w:rPr>
          <w:rFonts w:ascii="Cambria" w:hAnsi="Cambria"/>
          <w:sz w:val="20"/>
          <w:szCs w:val="20"/>
        </w:rPr>
        <w:t>CoAP</w:t>
      </w:r>
      <w:proofErr w:type="spellEnd"/>
      <w:r w:rsidRPr="00845029">
        <w:rPr>
          <w:rFonts w:ascii="Cambria" w:hAnsi="Cambria"/>
          <w:sz w:val="20"/>
          <w:szCs w:val="20"/>
        </w:rPr>
        <w:t xml:space="preserve">, XMPP, AMQP, MQTT </w:t>
      </w:r>
    </w:p>
    <w:p w:rsidR="00712808" w:rsidRPr="00FA2326" w:rsidRDefault="00712808" w:rsidP="00712808">
      <w:pPr>
        <w:jc w:val="both"/>
        <w:rPr>
          <w:rFonts w:ascii="Cambria" w:hAnsi="Cambria"/>
          <w:sz w:val="6"/>
          <w:szCs w:val="6"/>
        </w:rPr>
      </w:pPr>
    </w:p>
    <w:p w:rsidR="00712808" w:rsidRPr="00845029" w:rsidRDefault="00845029" w:rsidP="00AE540F">
      <w:pPr>
        <w:pStyle w:val="ListParagraph"/>
        <w:numPr>
          <w:ilvl w:val="0"/>
          <w:numId w:val="36"/>
        </w:numPr>
        <w:ind w:left="360"/>
        <w:jc w:val="both"/>
        <w:rPr>
          <w:rFonts w:ascii="Cambria" w:hAnsi="Cambria"/>
          <w:b/>
          <w:sz w:val="22"/>
          <w:szCs w:val="22"/>
        </w:rPr>
      </w:pPr>
      <w:r w:rsidRPr="00845029">
        <w:rPr>
          <w:rFonts w:ascii="Cambria" w:hAnsi="Cambria"/>
          <w:b/>
          <w:sz w:val="22"/>
          <w:szCs w:val="22"/>
        </w:rPr>
        <w:t>Service Layer Protocols &amp; Security</w:t>
      </w:r>
      <w:r w:rsidR="00712808" w:rsidRPr="00845029">
        <w:rPr>
          <w:rFonts w:ascii="Cambria" w:hAnsi="Cambria"/>
          <w:b/>
          <w:sz w:val="22"/>
          <w:szCs w:val="22"/>
        </w:rPr>
        <w:t xml:space="preserve"> </w:t>
      </w:r>
      <w:r>
        <w:rPr>
          <w:rFonts w:ascii="Cambria" w:hAnsi="Cambria"/>
          <w:b/>
          <w:sz w:val="22"/>
          <w:szCs w:val="22"/>
        </w:rPr>
        <w:tab/>
      </w:r>
      <w:r>
        <w:rPr>
          <w:rFonts w:ascii="Cambria" w:hAnsi="Cambria"/>
          <w:b/>
          <w:sz w:val="22"/>
          <w:szCs w:val="22"/>
        </w:rPr>
        <w:tab/>
      </w:r>
      <w:r>
        <w:rPr>
          <w:rFonts w:ascii="Cambria" w:hAnsi="Cambria"/>
          <w:b/>
          <w:sz w:val="22"/>
          <w:szCs w:val="22"/>
        </w:rPr>
        <w:tab/>
        <w:t xml:space="preserve">                            [20]</w:t>
      </w:r>
    </w:p>
    <w:p w:rsidR="00712808" w:rsidRPr="00845029" w:rsidRDefault="00712808" w:rsidP="00712808">
      <w:pPr>
        <w:ind w:left="720"/>
        <w:jc w:val="both"/>
        <w:rPr>
          <w:rFonts w:ascii="Cambria" w:hAnsi="Cambria"/>
          <w:sz w:val="20"/>
          <w:szCs w:val="20"/>
        </w:rPr>
      </w:pPr>
      <w:r w:rsidRPr="00845029">
        <w:rPr>
          <w:rFonts w:ascii="Cambria" w:hAnsi="Cambria"/>
          <w:sz w:val="20"/>
          <w:szCs w:val="20"/>
        </w:rPr>
        <w:t>Service Layer -oneM2M, ETSI M2M, OMA, BBF – Security in I</w:t>
      </w:r>
      <w:r w:rsidR="00845029" w:rsidRPr="00845029">
        <w:rPr>
          <w:rFonts w:ascii="Cambria" w:hAnsi="Cambria"/>
          <w:sz w:val="20"/>
          <w:szCs w:val="20"/>
        </w:rPr>
        <w:t>O</w:t>
      </w:r>
      <w:r w:rsidRPr="00845029">
        <w:rPr>
          <w:rFonts w:ascii="Cambria" w:hAnsi="Cambria"/>
          <w:sz w:val="20"/>
          <w:szCs w:val="20"/>
        </w:rPr>
        <w:t xml:space="preserve">T Protocols – MAC 802.15.4, 6LoWPAN, RPL, Application Layer </w:t>
      </w:r>
    </w:p>
    <w:p w:rsidR="00712808" w:rsidRPr="00FA2326" w:rsidRDefault="00712808" w:rsidP="00712808">
      <w:pPr>
        <w:jc w:val="both"/>
        <w:rPr>
          <w:rFonts w:ascii="Cambria" w:hAnsi="Cambria"/>
          <w:sz w:val="10"/>
          <w:szCs w:val="10"/>
        </w:rPr>
      </w:pPr>
    </w:p>
    <w:p w:rsidR="00845029" w:rsidRPr="007B6418" w:rsidRDefault="00712808" w:rsidP="00712808">
      <w:pPr>
        <w:jc w:val="both"/>
        <w:rPr>
          <w:rFonts w:ascii="Cambria" w:hAnsi="Cambria"/>
          <w:b/>
          <w:sz w:val="18"/>
          <w:szCs w:val="18"/>
        </w:rPr>
      </w:pPr>
      <w:r w:rsidRPr="007B6418">
        <w:rPr>
          <w:rFonts w:ascii="Cambria" w:hAnsi="Cambria"/>
          <w:b/>
          <w:sz w:val="18"/>
          <w:szCs w:val="18"/>
        </w:rPr>
        <w:t xml:space="preserve">References </w:t>
      </w:r>
      <w:r w:rsidR="00845029" w:rsidRPr="007B6418">
        <w:rPr>
          <w:rFonts w:ascii="Cambria" w:hAnsi="Cambria"/>
          <w:b/>
          <w:sz w:val="18"/>
          <w:szCs w:val="18"/>
        </w:rPr>
        <w:t>Books</w:t>
      </w:r>
    </w:p>
    <w:p w:rsidR="00845029" w:rsidRPr="007B6418" w:rsidRDefault="00712808" w:rsidP="00AE540F">
      <w:pPr>
        <w:pStyle w:val="ListParagraph"/>
        <w:numPr>
          <w:ilvl w:val="0"/>
          <w:numId w:val="37"/>
        </w:numPr>
        <w:jc w:val="both"/>
        <w:rPr>
          <w:rFonts w:ascii="Cambria" w:hAnsi="Cambria"/>
          <w:sz w:val="18"/>
          <w:szCs w:val="18"/>
        </w:rPr>
      </w:pPr>
      <w:r w:rsidRPr="007B6418">
        <w:rPr>
          <w:rFonts w:ascii="Cambria" w:hAnsi="Cambria"/>
          <w:sz w:val="18"/>
          <w:szCs w:val="18"/>
        </w:rPr>
        <w:t xml:space="preserve">Jan Holler, </w:t>
      </w:r>
      <w:proofErr w:type="spellStart"/>
      <w:r w:rsidRPr="007B6418">
        <w:rPr>
          <w:rFonts w:ascii="Cambria" w:hAnsi="Cambria"/>
          <w:sz w:val="18"/>
          <w:szCs w:val="18"/>
        </w:rPr>
        <w:t>Vlasios</w:t>
      </w:r>
      <w:proofErr w:type="spellEnd"/>
      <w:r w:rsidRPr="007B6418">
        <w:rPr>
          <w:rFonts w:ascii="Cambria" w:hAnsi="Cambria"/>
          <w:sz w:val="18"/>
          <w:szCs w:val="18"/>
        </w:rPr>
        <w:t xml:space="preserve"> </w:t>
      </w:r>
      <w:proofErr w:type="spellStart"/>
      <w:r w:rsidRPr="007B6418">
        <w:rPr>
          <w:rFonts w:ascii="Cambria" w:hAnsi="Cambria"/>
          <w:sz w:val="18"/>
          <w:szCs w:val="18"/>
        </w:rPr>
        <w:t>Tsiatsis</w:t>
      </w:r>
      <w:proofErr w:type="spellEnd"/>
      <w:r w:rsidRPr="007B6418">
        <w:rPr>
          <w:rFonts w:ascii="Cambria" w:hAnsi="Cambria"/>
          <w:sz w:val="18"/>
          <w:szCs w:val="18"/>
        </w:rPr>
        <w:t xml:space="preserve">, Catherine Mulligan, Stefan </w:t>
      </w:r>
      <w:proofErr w:type="spellStart"/>
      <w:r w:rsidRPr="007B6418">
        <w:rPr>
          <w:rFonts w:ascii="Cambria" w:hAnsi="Cambria"/>
          <w:sz w:val="18"/>
          <w:szCs w:val="18"/>
        </w:rPr>
        <w:t>Avesand</w:t>
      </w:r>
      <w:proofErr w:type="spellEnd"/>
      <w:r w:rsidRPr="007B6418">
        <w:rPr>
          <w:rFonts w:ascii="Cambria" w:hAnsi="Cambria"/>
          <w:sz w:val="18"/>
          <w:szCs w:val="18"/>
        </w:rPr>
        <w:t xml:space="preserve">, </w:t>
      </w:r>
      <w:proofErr w:type="spellStart"/>
      <w:r w:rsidRPr="007B6418">
        <w:rPr>
          <w:rFonts w:ascii="Cambria" w:hAnsi="Cambria"/>
          <w:sz w:val="18"/>
          <w:szCs w:val="18"/>
        </w:rPr>
        <w:t>Stamatis</w:t>
      </w:r>
      <w:proofErr w:type="spellEnd"/>
      <w:r w:rsidRPr="007B6418">
        <w:rPr>
          <w:rFonts w:ascii="Cambria" w:hAnsi="Cambria"/>
          <w:sz w:val="18"/>
          <w:szCs w:val="18"/>
        </w:rPr>
        <w:t xml:space="preserve"> </w:t>
      </w:r>
      <w:proofErr w:type="spellStart"/>
      <w:r w:rsidRPr="007B6418">
        <w:rPr>
          <w:rFonts w:ascii="Cambria" w:hAnsi="Cambria"/>
          <w:sz w:val="18"/>
          <w:szCs w:val="18"/>
        </w:rPr>
        <w:t>Karnouskos</w:t>
      </w:r>
      <w:proofErr w:type="spellEnd"/>
      <w:r w:rsidRPr="007B6418">
        <w:rPr>
          <w:rFonts w:ascii="Cambria" w:hAnsi="Cambria"/>
          <w:sz w:val="18"/>
          <w:szCs w:val="18"/>
        </w:rPr>
        <w:t xml:space="preserve">, David Boyle, “From Machine-to-Machine to the Internet of Things: Introduction to a New Age of Intelligence”, 1st Edition, Academic Press, 2014. </w:t>
      </w:r>
    </w:p>
    <w:p w:rsidR="00845029" w:rsidRPr="007B6418" w:rsidRDefault="00712808" w:rsidP="00AE540F">
      <w:pPr>
        <w:pStyle w:val="ListParagraph"/>
        <w:numPr>
          <w:ilvl w:val="0"/>
          <w:numId w:val="37"/>
        </w:numPr>
        <w:jc w:val="both"/>
        <w:rPr>
          <w:rFonts w:ascii="Cambria" w:hAnsi="Cambria"/>
          <w:sz w:val="18"/>
          <w:szCs w:val="18"/>
        </w:rPr>
      </w:pPr>
      <w:r w:rsidRPr="007B6418">
        <w:rPr>
          <w:rFonts w:ascii="Cambria" w:hAnsi="Cambria"/>
          <w:sz w:val="18"/>
          <w:szCs w:val="18"/>
        </w:rPr>
        <w:t xml:space="preserve">Bernd </w:t>
      </w:r>
      <w:proofErr w:type="spellStart"/>
      <w:r w:rsidRPr="007B6418">
        <w:rPr>
          <w:rFonts w:ascii="Cambria" w:hAnsi="Cambria"/>
          <w:sz w:val="18"/>
          <w:szCs w:val="18"/>
        </w:rPr>
        <w:t>Scholz</w:t>
      </w:r>
      <w:proofErr w:type="spellEnd"/>
      <w:r w:rsidRPr="007B6418">
        <w:rPr>
          <w:rFonts w:ascii="Cambria" w:hAnsi="Cambria"/>
          <w:sz w:val="18"/>
          <w:szCs w:val="18"/>
        </w:rPr>
        <w:t xml:space="preserve">-Reiter, Florian </w:t>
      </w:r>
      <w:proofErr w:type="spellStart"/>
      <w:r w:rsidRPr="007B6418">
        <w:rPr>
          <w:rFonts w:ascii="Cambria" w:hAnsi="Cambria"/>
          <w:sz w:val="18"/>
          <w:szCs w:val="18"/>
        </w:rPr>
        <w:t>Michahelles</w:t>
      </w:r>
      <w:proofErr w:type="spellEnd"/>
      <w:r w:rsidRPr="007B6418">
        <w:rPr>
          <w:rFonts w:ascii="Cambria" w:hAnsi="Cambria"/>
          <w:sz w:val="18"/>
          <w:szCs w:val="18"/>
        </w:rPr>
        <w:t xml:space="preserve">, “Architecting the Internet of Things”, ISBN 978-3-642-19156-5 e-ISBN 978-3-642-19157-2, Springer </w:t>
      </w:r>
    </w:p>
    <w:p w:rsidR="00845029" w:rsidRPr="007B6418" w:rsidRDefault="00712808" w:rsidP="00AE540F">
      <w:pPr>
        <w:pStyle w:val="ListParagraph"/>
        <w:numPr>
          <w:ilvl w:val="0"/>
          <w:numId w:val="37"/>
        </w:numPr>
        <w:jc w:val="both"/>
        <w:rPr>
          <w:rFonts w:ascii="Cambria" w:hAnsi="Cambria"/>
          <w:sz w:val="18"/>
          <w:szCs w:val="18"/>
        </w:rPr>
      </w:pPr>
      <w:r w:rsidRPr="007B6418">
        <w:rPr>
          <w:rFonts w:ascii="Cambria" w:hAnsi="Cambria"/>
          <w:sz w:val="18"/>
          <w:szCs w:val="18"/>
        </w:rPr>
        <w:t xml:space="preserve">Vijay </w:t>
      </w:r>
      <w:proofErr w:type="spellStart"/>
      <w:r w:rsidRPr="007B6418">
        <w:rPr>
          <w:rFonts w:ascii="Cambria" w:hAnsi="Cambria"/>
          <w:sz w:val="18"/>
          <w:szCs w:val="18"/>
        </w:rPr>
        <w:t>Madisetti</w:t>
      </w:r>
      <w:proofErr w:type="spellEnd"/>
      <w:r w:rsidRPr="007B6418">
        <w:rPr>
          <w:rFonts w:ascii="Cambria" w:hAnsi="Cambria"/>
          <w:sz w:val="18"/>
          <w:szCs w:val="18"/>
        </w:rPr>
        <w:t xml:space="preserve"> and </w:t>
      </w:r>
      <w:proofErr w:type="spellStart"/>
      <w:r w:rsidRPr="007B6418">
        <w:rPr>
          <w:rFonts w:ascii="Cambria" w:hAnsi="Cambria"/>
          <w:sz w:val="18"/>
          <w:szCs w:val="18"/>
        </w:rPr>
        <w:t>ArshdeepBahga</w:t>
      </w:r>
      <w:proofErr w:type="spellEnd"/>
      <w:r w:rsidRPr="007B6418">
        <w:rPr>
          <w:rFonts w:ascii="Cambria" w:hAnsi="Cambria"/>
          <w:sz w:val="18"/>
          <w:szCs w:val="18"/>
        </w:rPr>
        <w:t xml:space="preserve">, “Internet of Things (A </w:t>
      </w:r>
      <w:proofErr w:type="spellStart"/>
      <w:r w:rsidRPr="007B6418">
        <w:rPr>
          <w:rFonts w:ascii="Cambria" w:hAnsi="Cambria"/>
          <w:sz w:val="18"/>
          <w:szCs w:val="18"/>
        </w:rPr>
        <w:t>HandsonApproach</w:t>
      </w:r>
      <w:proofErr w:type="spellEnd"/>
      <w:r w:rsidRPr="007B6418">
        <w:rPr>
          <w:rFonts w:ascii="Cambria" w:hAnsi="Cambria"/>
          <w:sz w:val="18"/>
          <w:szCs w:val="18"/>
        </w:rPr>
        <w:t xml:space="preserve">)”, 1 </w:t>
      </w:r>
      <w:proofErr w:type="spellStart"/>
      <w:r w:rsidRPr="007B6418">
        <w:rPr>
          <w:rFonts w:ascii="Cambria" w:hAnsi="Cambria"/>
          <w:sz w:val="18"/>
          <w:szCs w:val="18"/>
        </w:rPr>
        <w:t>st</w:t>
      </w:r>
      <w:proofErr w:type="spellEnd"/>
      <w:r w:rsidRPr="007B6418">
        <w:rPr>
          <w:rFonts w:ascii="Cambria" w:hAnsi="Cambria"/>
          <w:sz w:val="18"/>
          <w:szCs w:val="18"/>
        </w:rPr>
        <w:t xml:space="preserve"> Edition, VPT, 2014. </w:t>
      </w:r>
    </w:p>
    <w:p w:rsidR="00845029" w:rsidRPr="007B6418" w:rsidRDefault="00712808" w:rsidP="00AE540F">
      <w:pPr>
        <w:pStyle w:val="ListParagraph"/>
        <w:numPr>
          <w:ilvl w:val="0"/>
          <w:numId w:val="37"/>
        </w:numPr>
        <w:jc w:val="both"/>
        <w:rPr>
          <w:rFonts w:ascii="Cambria" w:hAnsi="Cambria"/>
          <w:sz w:val="18"/>
          <w:szCs w:val="18"/>
        </w:rPr>
      </w:pPr>
      <w:r w:rsidRPr="007B6418">
        <w:rPr>
          <w:rFonts w:ascii="Cambria" w:hAnsi="Cambria"/>
          <w:sz w:val="18"/>
          <w:szCs w:val="18"/>
        </w:rPr>
        <w:t xml:space="preserve">Bernd </w:t>
      </w:r>
      <w:proofErr w:type="spellStart"/>
      <w:r w:rsidRPr="007B6418">
        <w:rPr>
          <w:rFonts w:ascii="Cambria" w:hAnsi="Cambria"/>
          <w:sz w:val="18"/>
          <w:szCs w:val="18"/>
        </w:rPr>
        <w:t>Scholz</w:t>
      </w:r>
      <w:proofErr w:type="spellEnd"/>
      <w:r w:rsidRPr="007B6418">
        <w:rPr>
          <w:rFonts w:ascii="Cambria" w:hAnsi="Cambria"/>
          <w:sz w:val="18"/>
          <w:szCs w:val="18"/>
        </w:rPr>
        <w:t xml:space="preserve">-Reiter, Florian </w:t>
      </w:r>
      <w:proofErr w:type="spellStart"/>
      <w:r w:rsidRPr="007B6418">
        <w:rPr>
          <w:rFonts w:ascii="Cambria" w:hAnsi="Cambria"/>
          <w:sz w:val="18"/>
          <w:szCs w:val="18"/>
        </w:rPr>
        <w:t>Michahelles</w:t>
      </w:r>
      <w:proofErr w:type="spellEnd"/>
      <w:r w:rsidRPr="007B6418">
        <w:rPr>
          <w:rFonts w:ascii="Cambria" w:hAnsi="Cambria"/>
          <w:sz w:val="18"/>
          <w:szCs w:val="18"/>
        </w:rPr>
        <w:t xml:space="preserve">, “Architecting the Internet of Things”, ISBN 978-3-642-19156-5 e-ISBN 978-3-642-19157-2, Springer. </w:t>
      </w:r>
    </w:p>
    <w:p w:rsidR="00845029" w:rsidRPr="007B6418" w:rsidRDefault="00712808" w:rsidP="00AE540F">
      <w:pPr>
        <w:pStyle w:val="ListParagraph"/>
        <w:numPr>
          <w:ilvl w:val="0"/>
          <w:numId w:val="37"/>
        </w:numPr>
        <w:jc w:val="both"/>
        <w:rPr>
          <w:rFonts w:ascii="Cambria" w:hAnsi="Cambria"/>
          <w:sz w:val="18"/>
          <w:szCs w:val="18"/>
        </w:rPr>
      </w:pPr>
      <w:r w:rsidRPr="007B6418">
        <w:rPr>
          <w:rFonts w:ascii="Cambria" w:hAnsi="Cambria"/>
          <w:sz w:val="18"/>
          <w:szCs w:val="18"/>
        </w:rPr>
        <w:t xml:space="preserve">Francis </w:t>
      </w:r>
      <w:proofErr w:type="spellStart"/>
      <w:r w:rsidRPr="007B6418">
        <w:rPr>
          <w:rFonts w:ascii="Cambria" w:hAnsi="Cambria"/>
          <w:sz w:val="18"/>
          <w:szCs w:val="18"/>
        </w:rPr>
        <w:t>daCosta</w:t>
      </w:r>
      <w:proofErr w:type="spellEnd"/>
      <w:r w:rsidRPr="007B6418">
        <w:rPr>
          <w:rFonts w:ascii="Cambria" w:hAnsi="Cambria"/>
          <w:sz w:val="18"/>
          <w:szCs w:val="18"/>
        </w:rPr>
        <w:t xml:space="preserve">, “Rethinking the Internet of Things: A Scalable Approach to Connecting Everything”, 1st Edition, </w:t>
      </w:r>
      <w:proofErr w:type="spellStart"/>
      <w:r w:rsidRPr="007B6418">
        <w:rPr>
          <w:rFonts w:ascii="Cambria" w:hAnsi="Cambria"/>
          <w:sz w:val="18"/>
          <w:szCs w:val="18"/>
        </w:rPr>
        <w:t>Apress</w:t>
      </w:r>
      <w:proofErr w:type="spellEnd"/>
      <w:r w:rsidRPr="007B6418">
        <w:rPr>
          <w:rFonts w:ascii="Cambria" w:hAnsi="Cambria"/>
          <w:sz w:val="18"/>
          <w:szCs w:val="18"/>
        </w:rPr>
        <w:t xml:space="preserve"> Publications, 2013 </w:t>
      </w:r>
    </w:p>
    <w:p w:rsidR="00845029" w:rsidRPr="007B6418" w:rsidRDefault="00712808" w:rsidP="00AE540F">
      <w:pPr>
        <w:pStyle w:val="ListParagraph"/>
        <w:numPr>
          <w:ilvl w:val="0"/>
          <w:numId w:val="37"/>
        </w:numPr>
        <w:jc w:val="both"/>
        <w:rPr>
          <w:rFonts w:ascii="Cambria" w:hAnsi="Cambria"/>
          <w:sz w:val="18"/>
          <w:szCs w:val="18"/>
        </w:rPr>
      </w:pPr>
      <w:r w:rsidRPr="007B6418">
        <w:rPr>
          <w:rFonts w:ascii="Cambria" w:hAnsi="Cambria"/>
          <w:sz w:val="18"/>
          <w:szCs w:val="18"/>
        </w:rPr>
        <w:t xml:space="preserve">Peter </w:t>
      </w:r>
      <w:proofErr w:type="spellStart"/>
      <w:r w:rsidRPr="007B6418">
        <w:rPr>
          <w:rFonts w:ascii="Cambria" w:hAnsi="Cambria"/>
          <w:sz w:val="18"/>
          <w:szCs w:val="18"/>
        </w:rPr>
        <w:t>Waher</w:t>
      </w:r>
      <w:proofErr w:type="spellEnd"/>
      <w:r w:rsidRPr="007B6418">
        <w:rPr>
          <w:rFonts w:ascii="Cambria" w:hAnsi="Cambria"/>
          <w:sz w:val="18"/>
          <w:szCs w:val="18"/>
        </w:rPr>
        <w:t xml:space="preserve">, “Learning Internet of Things”, PACKT publishing, BIRMINGHAM – MUMBAI </w:t>
      </w:r>
    </w:p>
    <w:p w:rsidR="00712808" w:rsidRPr="007B6418" w:rsidRDefault="00712808" w:rsidP="00AE540F">
      <w:pPr>
        <w:pStyle w:val="ListParagraph"/>
        <w:numPr>
          <w:ilvl w:val="0"/>
          <w:numId w:val="37"/>
        </w:numPr>
        <w:jc w:val="both"/>
        <w:rPr>
          <w:rFonts w:ascii="Cambria" w:hAnsi="Cambria"/>
          <w:sz w:val="18"/>
          <w:szCs w:val="18"/>
        </w:rPr>
      </w:pPr>
      <w:r w:rsidRPr="007B6418">
        <w:rPr>
          <w:rFonts w:ascii="Cambria" w:hAnsi="Cambria"/>
          <w:sz w:val="18"/>
          <w:szCs w:val="18"/>
        </w:rPr>
        <w:t xml:space="preserve">http://www.cse.wustl.edu/~jain/cse570-15/ftp/iot_prot/index.html  </w:t>
      </w:r>
    </w:p>
    <w:p w:rsidR="007B6418" w:rsidRPr="007B6418" w:rsidRDefault="007B6418" w:rsidP="00C807FF">
      <w:pPr>
        <w:jc w:val="center"/>
        <w:rPr>
          <w:rFonts w:asciiTheme="majorHAnsi" w:hAnsiTheme="majorHAnsi" w:cs="TimesNewRomanPS-BoldMT"/>
          <w:b/>
          <w:bCs/>
          <w:iCs/>
          <w:sz w:val="20"/>
          <w:szCs w:val="20"/>
          <w:u w:val="single"/>
          <w:lang w:bidi="hi-IN"/>
        </w:rPr>
      </w:pPr>
    </w:p>
    <w:p w:rsidR="00D74302" w:rsidRPr="00FA2326" w:rsidRDefault="00D74302" w:rsidP="00C807FF">
      <w:pPr>
        <w:jc w:val="center"/>
        <w:rPr>
          <w:rFonts w:ascii="Cambria" w:hAnsi="Cambria"/>
          <w:b/>
          <w:sz w:val="28"/>
          <w:szCs w:val="28"/>
          <w:u w:val="single"/>
        </w:rPr>
      </w:pPr>
      <w:r w:rsidRPr="00FA2326">
        <w:rPr>
          <w:rFonts w:ascii="Cambria" w:hAnsi="Cambria"/>
          <w:b/>
          <w:sz w:val="28"/>
          <w:szCs w:val="28"/>
          <w:u w:val="single"/>
        </w:rPr>
        <w:t>CS-</w:t>
      </w:r>
      <w:proofErr w:type="gramStart"/>
      <w:r w:rsidRPr="00FA2326">
        <w:rPr>
          <w:rFonts w:ascii="Cambria" w:hAnsi="Cambria"/>
          <w:b/>
          <w:sz w:val="28"/>
          <w:szCs w:val="28"/>
          <w:u w:val="single"/>
        </w:rPr>
        <w:t>3</w:t>
      </w:r>
      <w:r w:rsidR="00F0180A" w:rsidRPr="00FA2326">
        <w:rPr>
          <w:rFonts w:ascii="Cambria" w:hAnsi="Cambria"/>
          <w:b/>
          <w:sz w:val="28"/>
          <w:szCs w:val="28"/>
          <w:u w:val="single"/>
        </w:rPr>
        <w:t>4</w:t>
      </w:r>
      <w:r w:rsidRPr="00FA2326">
        <w:rPr>
          <w:rFonts w:ascii="Cambria" w:hAnsi="Cambria"/>
          <w:b/>
          <w:sz w:val="28"/>
          <w:szCs w:val="28"/>
          <w:u w:val="single"/>
        </w:rPr>
        <w:t xml:space="preserve"> :</w:t>
      </w:r>
      <w:proofErr w:type="gramEnd"/>
      <w:r w:rsidRPr="00FA2326">
        <w:rPr>
          <w:rFonts w:ascii="Cambria" w:hAnsi="Cambria"/>
          <w:b/>
          <w:sz w:val="28"/>
          <w:szCs w:val="28"/>
          <w:u w:val="single"/>
        </w:rPr>
        <w:t xml:space="preserve"> Practical based on </w:t>
      </w:r>
      <w:r w:rsidR="00F0180A" w:rsidRPr="00FA2326">
        <w:rPr>
          <w:rFonts w:ascii="Cambria" w:hAnsi="Cambria"/>
          <w:b/>
          <w:sz w:val="28"/>
          <w:szCs w:val="28"/>
          <w:u w:val="single"/>
        </w:rPr>
        <w:t>CS-31</w:t>
      </w:r>
    </w:p>
    <w:p w:rsidR="00B81B20" w:rsidRPr="007B6418" w:rsidRDefault="00B81B20" w:rsidP="00C807FF">
      <w:pPr>
        <w:jc w:val="center"/>
        <w:rPr>
          <w:rFonts w:asciiTheme="majorHAnsi" w:hAnsiTheme="majorHAnsi" w:cs="TimesNewRomanPS-BoldMT"/>
          <w:bCs/>
          <w:iCs/>
          <w:sz w:val="20"/>
          <w:szCs w:val="20"/>
          <w:lang w:bidi="hi-IN"/>
        </w:rPr>
      </w:pPr>
    </w:p>
    <w:tbl>
      <w:tblPr>
        <w:tblStyle w:val="TableGrid"/>
        <w:tblW w:w="0" w:type="auto"/>
        <w:jc w:val="center"/>
        <w:tblLook w:val="04A0" w:firstRow="1" w:lastRow="0" w:firstColumn="1" w:lastColumn="0" w:noHBand="0" w:noVBand="1"/>
      </w:tblPr>
      <w:tblGrid>
        <w:gridCol w:w="1446"/>
        <w:gridCol w:w="4230"/>
        <w:gridCol w:w="1362"/>
      </w:tblGrid>
      <w:tr w:rsidR="00ED614B" w:rsidRPr="007B6418" w:rsidTr="00186F18">
        <w:trPr>
          <w:trHeight w:val="261"/>
          <w:jc w:val="center"/>
        </w:trPr>
        <w:tc>
          <w:tcPr>
            <w:tcW w:w="1446" w:type="dxa"/>
            <w:vAlign w:val="center"/>
          </w:tcPr>
          <w:p w:rsidR="00ED614B" w:rsidRPr="007B6418" w:rsidRDefault="00ED614B" w:rsidP="00F0180A">
            <w:pPr>
              <w:widowControl w:val="0"/>
              <w:autoSpaceDE w:val="0"/>
              <w:autoSpaceDN w:val="0"/>
              <w:adjustRightInd w:val="0"/>
              <w:jc w:val="center"/>
              <w:rPr>
                <w:rFonts w:asciiTheme="majorHAnsi" w:hAnsiTheme="majorHAnsi"/>
                <w:bCs/>
                <w:color w:val="000000"/>
                <w:spacing w:val="-1"/>
                <w:sz w:val="20"/>
                <w:szCs w:val="20"/>
              </w:rPr>
            </w:pPr>
            <w:r w:rsidRPr="007B6418">
              <w:rPr>
                <w:rFonts w:asciiTheme="majorHAnsi" w:hAnsiTheme="majorHAnsi"/>
                <w:bCs/>
                <w:color w:val="000000"/>
                <w:spacing w:val="-1"/>
                <w:sz w:val="20"/>
                <w:szCs w:val="20"/>
              </w:rPr>
              <w:t xml:space="preserve">CS – </w:t>
            </w:r>
            <w:r w:rsidR="00F0180A" w:rsidRPr="007B6418">
              <w:rPr>
                <w:rFonts w:asciiTheme="majorHAnsi" w:hAnsiTheme="majorHAnsi"/>
                <w:bCs/>
                <w:color w:val="000000"/>
                <w:spacing w:val="-1"/>
                <w:sz w:val="20"/>
                <w:szCs w:val="20"/>
              </w:rPr>
              <w:t>31</w:t>
            </w:r>
          </w:p>
        </w:tc>
        <w:tc>
          <w:tcPr>
            <w:tcW w:w="4230" w:type="dxa"/>
            <w:vAlign w:val="center"/>
          </w:tcPr>
          <w:p w:rsidR="00ED614B" w:rsidRPr="007B6418" w:rsidRDefault="00F0180A" w:rsidP="00186F18">
            <w:pPr>
              <w:widowControl w:val="0"/>
              <w:autoSpaceDE w:val="0"/>
              <w:autoSpaceDN w:val="0"/>
              <w:adjustRightInd w:val="0"/>
              <w:jc w:val="center"/>
              <w:rPr>
                <w:rFonts w:asciiTheme="majorHAnsi" w:hAnsiTheme="majorHAnsi"/>
                <w:bCs/>
                <w:color w:val="000000"/>
                <w:spacing w:val="-1"/>
                <w:sz w:val="20"/>
                <w:szCs w:val="20"/>
              </w:rPr>
            </w:pPr>
            <w:r w:rsidRPr="007B6418">
              <w:rPr>
                <w:rFonts w:asciiTheme="majorHAnsi" w:hAnsiTheme="majorHAnsi"/>
                <w:bCs/>
                <w:color w:val="000000"/>
                <w:spacing w:val="-1"/>
                <w:sz w:val="20"/>
                <w:szCs w:val="20"/>
              </w:rPr>
              <w:t>Mobi</w:t>
            </w:r>
            <w:r w:rsidR="00845029" w:rsidRPr="007B6418">
              <w:rPr>
                <w:rFonts w:asciiTheme="majorHAnsi" w:hAnsiTheme="majorHAnsi"/>
                <w:bCs/>
                <w:color w:val="000000"/>
                <w:spacing w:val="-1"/>
                <w:sz w:val="20"/>
                <w:szCs w:val="20"/>
              </w:rPr>
              <w:t>le Computing using Android</w:t>
            </w:r>
          </w:p>
        </w:tc>
        <w:tc>
          <w:tcPr>
            <w:tcW w:w="1362" w:type="dxa"/>
            <w:vAlign w:val="center"/>
          </w:tcPr>
          <w:p w:rsidR="00ED614B" w:rsidRPr="007B6418" w:rsidRDefault="00F0180A" w:rsidP="00186F18">
            <w:pPr>
              <w:widowControl w:val="0"/>
              <w:autoSpaceDE w:val="0"/>
              <w:autoSpaceDN w:val="0"/>
              <w:adjustRightInd w:val="0"/>
              <w:jc w:val="center"/>
              <w:rPr>
                <w:rFonts w:asciiTheme="majorHAnsi" w:hAnsiTheme="majorHAnsi"/>
                <w:sz w:val="20"/>
                <w:szCs w:val="20"/>
              </w:rPr>
            </w:pPr>
            <w:r w:rsidRPr="007B6418">
              <w:rPr>
                <w:rFonts w:asciiTheme="majorHAnsi" w:hAnsiTheme="majorHAnsi" w:cs="Arial"/>
                <w:b/>
                <w:bCs/>
                <w:spacing w:val="-2"/>
                <w:sz w:val="20"/>
                <w:szCs w:val="20"/>
                <w:u w:val="single"/>
              </w:rPr>
              <w:t>100</w:t>
            </w:r>
            <w:r w:rsidR="00ED614B" w:rsidRPr="007B6418">
              <w:rPr>
                <w:rFonts w:asciiTheme="majorHAnsi" w:hAnsiTheme="majorHAnsi" w:cs="Arial"/>
                <w:b/>
                <w:bCs/>
                <w:spacing w:val="-2"/>
                <w:sz w:val="20"/>
                <w:szCs w:val="20"/>
                <w:u w:val="single"/>
              </w:rPr>
              <w:t xml:space="preserve"> Marks</w:t>
            </w:r>
          </w:p>
        </w:tc>
      </w:tr>
    </w:tbl>
    <w:p w:rsidR="007B6418" w:rsidRPr="007B6418" w:rsidRDefault="007B6418" w:rsidP="00C807FF">
      <w:pPr>
        <w:jc w:val="center"/>
        <w:rPr>
          <w:rFonts w:asciiTheme="majorHAnsi" w:hAnsiTheme="majorHAnsi" w:cs="TimesNewRomanPS-BoldMT"/>
          <w:bCs/>
          <w:iCs/>
          <w:sz w:val="20"/>
          <w:szCs w:val="20"/>
          <w:lang w:bidi="hi-IN"/>
        </w:rPr>
      </w:pPr>
    </w:p>
    <w:p w:rsidR="00B81B20" w:rsidRPr="00FA2326" w:rsidRDefault="00B81B20" w:rsidP="00C807FF">
      <w:pPr>
        <w:jc w:val="center"/>
        <w:rPr>
          <w:rFonts w:asciiTheme="majorHAnsi" w:hAnsiTheme="majorHAnsi" w:cs="TimesNewRomanPS-BoldMT"/>
          <w:b/>
          <w:bCs/>
          <w:iCs/>
          <w:sz w:val="28"/>
          <w:szCs w:val="28"/>
          <w:u w:val="single"/>
          <w:lang w:bidi="hi-IN"/>
        </w:rPr>
      </w:pPr>
      <w:r w:rsidRPr="00FA2326">
        <w:rPr>
          <w:rFonts w:asciiTheme="majorHAnsi" w:hAnsiTheme="majorHAnsi" w:cs="TimesNewRomanPS-BoldMT"/>
          <w:b/>
          <w:bCs/>
          <w:iCs/>
          <w:sz w:val="28"/>
          <w:szCs w:val="28"/>
          <w:u w:val="single"/>
          <w:lang w:bidi="hi-IN"/>
        </w:rPr>
        <w:t>CS-</w:t>
      </w:r>
      <w:proofErr w:type="gramStart"/>
      <w:r w:rsidR="00F0180A" w:rsidRPr="00FA2326">
        <w:rPr>
          <w:rFonts w:asciiTheme="majorHAnsi" w:hAnsiTheme="majorHAnsi" w:cs="TimesNewRomanPS-BoldMT"/>
          <w:b/>
          <w:bCs/>
          <w:iCs/>
          <w:sz w:val="28"/>
          <w:szCs w:val="28"/>
          <w:u w:val="single"/>
          <w:lang w:bidi="hi-IN"/>
        </w:rPr>
        <w:t>35</w:t>
      </w:r>
      <w:r w:rsidRPr="00FA2326">
        <w:rPr>
          <w:rFonts w:asciiTheme="majorHAnsi" w:hAnsiTheme="majorHAnsi" w:cs="TimesNewRomanPS-BoldMT"/>
          <w:b/>
          <w:bCs/>
          <w:iCs/>
          <w:sz w:val="28"/>
          <w:szCs w:val="28"/>
          <w:u w:val="single"/>
          <w:lang w:bidi="hi-IN"/>
        </w:rPr>
        <w:t xml:space="preserve"> :</w:t>
      </w:r>
      <w:proofErr w:type="gramEnd"/>
      <w:r w:rsidRPr="00FA2326">
        <w:rPr>
          <w:rFonts w:asciiTheme="majorHAnsi" w:hAnsiTheme="majorHAnsi" w:cs="TimesNewRomanPS-BoldMT"/>
          <w:b/>
          <w:bCs/>
          <w:iCs/>
          <w:sz w:val="28"/>
          <w:szCs w:val="28"/>
          <w:u w:val="single"/>
          <w:lang w:bidi="hi-IN"/>
        </w:rPr>
        <w:t xml:space="preserve"> Practical based on CS-</w:t>
      </w:r>
      <w:r w:rsidR="00F0180A" w:rsidRPr="00FA2326">
        <w:rPr>
          <w:rFonts w:asciiTheme="majorHAnsi" w:hAnsiTheme="majorHAnsi" w:cs="TimesNewRomanPS-BoldMT"/>
          <w:b/>
          <w:bCs/>
          <w:iCs/>
          <w:sz w:val="28"/>
          <w:szCs w:val="28"/>
          <w:u w:val="single"/>
          <w:lang w:bidi="hi-IN"/>
        </w:rPr>
        <w:t>3</w:t>
      </w:r>
      <w:r w:rsidRPr="00FA2326">
        <w:rPr>
          <w:rFonts w:asciiTheme="majorHAnsi" w:hAnsiTheme="majorHAnsi" w:cs="TimesNewRomanPS-BoldMT"/>
          <w:b/>
          <w:bCs/>
          <w:iCs/>
          <w:sz w:val="28"/>
          <w:szCs w:val="28"/>
          <w:u w:val="single"/>
          <w:lang w:bidi="hi-IN"/>
        </w:rPr>
        <w:t>2</w:t>
      </w:r>
      <w:r w:rsidR="00F0180A" w:rsidRPr="00FA2326">
        <w:rPr>
          <w:rFonts w:asciiTheme="majorHAnsi" w:hAnsiTheme="majorHAnsi" w:cs="TimesNewRomanPS-BoldMT"/>
          <w:b/>
          <w:bCs/>
          <w:iCs/>
          <w:sz w:val="28"/>
          <w:szCs w:val="28"/>
          <w:u w:val="single"/>
          <w:lang w:bidi="hi-IN"/>
        </w:rPr>
        <w:t xml:space="preserve"> &amp; CS-33</w:t>
      </w:r>
    </w:p>
    <w:p w:rsidR="00ED614B" w:rsidRPr="007B6418" w:rsidRDefault="00ED614B" w:rsidP="00C807FF">
      <w:pPr>
        <w:jc w:val="center"/>
        <w:rPr>
          <w:rFonts w:asciiTheme="majorHAnsi" w:hAnsiTheme="majorHAnsi" w:cs="TimesNewRomanPS-BoldMT"/>
          <w:bCs/>
          <w:iCs/>
          <w:sz w:val="20"/>
          <w:szCs w:val="20"/>
          <w:lang w:bidi="hi-IN"/>
        </w:rPr>
      </w:pPr>
    </w:p>
    <w:tbl>
      <w:tblPr>
        <w:tblStyle w:val="TableGrid"/>
        <w:tblW w:w="0" w:type="auto"/>
        <w:jc w:val="center"/>
        <w:tblLook w:val="04A0" w:firstRow="1" w:lastRow="0" w:firstColumn="1" w:lastColumn="0" w:noHBand="0" w:noVBand="1"/>
      </w:tblPr>
      <w:tblGrid>
        <w:gridCol w:w="1165"/>
        <w:gridCol w:w="4860"/>
        <w:gridCol w:w="1013"/>
      </w:tblGrid>
      <w:tr w:rsidR="002B7F8F" w:rsidRPr="007B6418" w:rsidTr="007B6418">
        <w:trPr>
          <w:trHeight w:val="261"/>
          <w:jc w:val="center"/>
        </w:trPr>
        <w:tc>
          <w:tcPr>
            <w:tcW w:w="1165" w:type="dxa"/>
            <w:vAlign w:val="center"/>
          </w:tcPr>
          <w:p w:rsidR="002B7F8F" w:rsidRPr="007B6418" w:rsidRDefault="002B7F8F" w:rsidP="00F0180A">
            <w:pPr>
              <w:widowControl w:val="0"/>
              <w:autoSpaceDE w:val="0"/>
              <w:autoSpaceDN w:val="0"/>
              <w:adjustRightInd w:val="0"/>
              <w:jc w:val="center"/>
              <w:rPr>
                <w:rFonts w:asciiTheme="majorHAnsi" w:hAnsiTheme="majorHAnsi"/>
                <w:bCs/>
                <w:color w:val="000000"/>
                <w:spacing w:val="-1"/>
                <w:sz w:val="20"/>
                <w:szCs w:val="20"/>
              </w:rPr>
            </w:pPr>
            <w:r w:rsidRPr="007B6418">
              <w:rPr>
                <w:rFonts w:asciiTheme="majorHAnsi" w:hAnsiTheme="majorHAnsi"/>
                <w:bCs/>
                <w:color w:val="000000"/>
                <w:spacing w:val="-1"/>
                <w:sz w:val="20"/>
                <w:szCs w:val="20"/>
              </w:rPr>
              <w:t>CS – 32</w:t>
            </w:r>
          </w:p>
        </w:tc>
        <w:tc>
          <w:tcPr>
            <w:tcW w:w="4860" w:type="dxa"/>
            <w:vAlign w:val="center"/>
          </w:tcPr>
          <w:p w:rsidR="002B7F8F" w:rsidRPr="007B6418" w:rsidRDefault="0068256E" w:rsidP="00186F18">
            <w:pPr>
              <w:widowControl w:val="0"/>
              <w:autoSpaceDE w:val="0"/>
              <w:autoSpaceDN w:val="0"/>
              <w:adjustRightInd w:val="0"/>
              <w:jc w:val="center"/>
              <w:rPr>
                <w:rFonts w:asciiTheme="majorHAnsi" w:hAnsiTheme="majorHAnsi"/>
                <w:bCs/>
                <w:color w:val="000000"/>
                <w:spacing w:val="-1"/>
                <w:sz w:val="20"/>
                <w:szCs w:val="20"/>
              </w:rPr>
            </w:pPr>
            <w:r w:rsidRPr="007B6418">
              <w:rPr>
                <w:rFonts w:asciiTheme="majorHAnsi" w:hAnsiTheme="majorHAnsi"/>
                <w:bCs/>
                <w:color w:val="000000"/>
                <w:spacing w:val="-1"/>
                <w:sz w:val="20"/>
                <w:szCs w:val="20"/>
              </w:rPr>
              <w:t>Data Warehousing with SQL Server 2012</w:t>
            </w:r>
          </w:p>
        </w:tc>
        <w:tc>
          <w:tcPr>
            <w:tcW w:w="1013" w:type="dxa"/>
            <w:vMerge w:val="restart"/>
            <w:vAlign w:val="center"/>
          </w:tcPr>
          <w:p w:rsidR="002B7F8F" w:rsidRPr="007B6418" w:rsidRDefault="002B7F8F" w:rsidP="002B7F8F">
            <w:pPr>
              <w:widowControl w:val="0"/>
              <w:autoSpaceDE w:val="0"/>
              <w:autoSpaceDN w:val="0"/>
              <w:adjustRightInd w:val="0"/>
              <w:jc w:val="center"/>
              <w:rPr>
                <w:rFonts w:asciiTheme="majorHAnsi" w:hAnsiTheme="majorHAnsi"/>
                <w:sz w:val="20"/>
                <w:szCs w:val="20"/>
              </w:rPr>
            </w:pPr>
            <w:r w:rsidRPr="007B6418">
              <w:rPr>
                <w:rFonts w:asciiTheme="majorHAnsi" w:hAnsiTheme="majorHAnsi" w:cs="Arial"/>
                <w:b/>
                <w:bCs/>
                <w:spacing w:val="-2"/>
                <w:sz w:val="20"/>
                <w:szCs w:val="20"/>
                <w:u w:val="single"/>
              </w:rPr>
              <w:t>100 Marks</w:t>
            </w:r>
          </w:p>
        </w:tc>
      </w:tr>
      <w:tr w:rsidR="002B7F8F" w:rsidRPr="007B6418" w:rsidTr="007B6418">
        <w:trPr>
          <w:trHeight w:val="261"/>
          <w:jc w:val="center"/>
        </w:trPr>
        <w:tc>
          <w:tcPr>
            <w:tcW w:w="1165" w:type="dxa"/>
            <w:vAlign w:val="center"/>
          </w:tcPr>
          <w:p w:rsidR="002B7F8F" w:rsidRPr="007B6418" w:rsidRDefault="002B7F8F" w:rsidP="009F77E7">
            <w:pPr>
              <w:widowControl w:val="0"/>
              <w:autoSpaceDE w:val="0"/>
              <w:autoSpaceDN w:val="0"/>
              <w:adjustRightInd w:val="0"/>
              <w:jc w:val="center"/>
              <w:rPr>
                <w:rFonts w:asciiTheme="majorHAnsi" w:hAnsiTheme="majorHAnsi"/>
                <w:bCs/>
                <w:color w:val="000000"/>
                <w:spacing w:val="-1"/>
                <w:sz w:val="20"/>
                <w:szCs w:val="20"/>
              </w:rPr>
            </w:pPr>
            <w:r w:rsidRPr="007B6418">
              <w:rPr>
                <w:rFonts w:asciiTheme="majorHAnsi" w:hAnsiTheme="majorHAnsi"/>
                <w:bCs/>
                <w:color w:val="000000"/>
                <w:spacing w:val="-1"/>
                <w:sz w:val="20"/>
                <w:szCs w:val="20"/>
              </w:rPr>
              <w:t xml:space="preserve">CS – 33 </w:t>
            </w:r>
          </w:p>
        </w:tc>
        <w:tc>
          <w:tcPr>
            <w:tcW w:w="4860" w:type="dxa"/>
            <w:vAlign w:val="center"/>
          </w:tcPr>
          <w:p w:rsidR="002B7F8F" w:rsidRPr="007B6418" w:rsidRDefault="00845029" w:rsidP="00186F18">
            <w:pPr>
              <w:widowControl w:val="0"/>
              <w:autoSpaceDE w:val="0"/>
              <w:autoSpaceDN w:val="0"/>
              <w:adjustRightInd w:val="0"/>
              <w:jc w:val="center"/>
              <w:rPr>
                <w:rFonts w:asciiTheme="majorHAnsi" w:hAnsiTheme="majorHAnsi"/>
                <w:bCs/>
                <w:color w:val="000000"/>
                <w:spacing w:val="-1"/>
                <w:sz w:val="20"/>
                <w:szCs w:val="20"/>
              </w:rPr>
            </w:pPr>
            <w:r w:rsidRPr="007B6418">
              <w:rPr>
                <w:rFonts w:asciiTheme="majorHAnsi" w:hAnsiTheme="majorHAnsi"/>
                <w:bCs/>
                <w:color w:val="000000"/>
                <w:spacing w:val="-1"/>
                <w:sz w:val="20"/>
                <w:szCs w:val="20"/>
              </w:rPr>
              <w:t xml:space="preserve">Internet of </w:t>
            </w:r>
            <w:r w:rsidR="00383AA4" w:rsidRPr="007B6418">
              <w:rPr>
                <w:rFonts w:asciiTheme="majorHAnsi" w:hAnsiTheme="majorHAnsi"/>
                <w:bCs/>
                <w:color w:val="000000"/>
                <w:spacing w:val="-1"/>
                <w:sz w:val="20"/>
                <w:szCs w:val="20"/>
              </w:rPr>
              <w:t>Things(IOT)</w:t>
            </w:r>
          </w:p>
        </w:tc>
        <w:tc>
          <w:tcPr>
            <w:tcW w:w="1013" w:type="dxa"/>
            <w:vMerge/>
            <w:vAlign w:val="center"/>
          </w:tcPr>
          <w:p w:rsidR="002B7F8F" w:rsidRPr="007B6418" w:rsidRDefault="002B7F8F" w:rsidP="00701101">
            <w:pPr>
              <w:widowControl w:val="0"/>
              <w:autoSpaceDE w:val="0"/>
              <w:autoSpaceDN w:val="0"/>
              <w:adjustRightInd w:val="0"/>
              <w:jc w:val="center"/>
              <w:rPr>
                <w:rFonts w:asciiTheme="majorHAnsi" w:hAnsiTheme="majorHAnsi"/>
                <w:sz w:val="20"/>
                <w:szCs w:val="20"/>
              </w:rPr>
            </w:pPr>
          </w:p>
        </w:tc>
      </w:tr>
    </w:tbl>
    <w:p w:rsidR="007B6418" w:rsidRPr="007B6418" w:rsidRDefault="007B6418">
      <w:pPr>
        <w:rPr>
          <w:rFonts w:asciiTheme="majorHAnsi" w:hAnsiTheme="majorHAnsi"/>
          <w:sz w:val="20"/>
          <w:szCs w:val="20"/>
        </w:rPr>
      </w:pPr>
    </w:p>
    <w:p w:rsidR="00F0180A" w:rsidRPr="00FA2326" w:rsidRDefault="00F0180A" w:rsidP="00F0180A">
      <w:pPr>
        <w:widowControl w:val="0"/>
        <w:autoSpaceDE w:val="0"/>
        <w:autoSpaceDN w:val="0"/>
        <w:adjustRightInd w:val="0"/>
        <w:jc w:val="center"/>
        <w:rPr>
          <w:rFonts w:asciiTheme="majorHAnsi" w:hAnsiTheme="majorHAnsi"/>
          <w:b/>
          <w:bCs/>
          <w:smallCaps/>
          <w:color w:val="000000"/>
          <w:spacing w:val="-1"/>
          <w:sz w:val="28"/>
          <w:szCs w:val="28"/>
          <w:u w:val="single"/>
        </w:rPr>
      </w:pPr>
      <w:r w:rsidRPr="00FA2326">
        <w:rPr>
          <w:rFonts w:asciiTheme="majorHAnsi" w:hAnsiTheme="majorHAnsi"/>
          <w:b/>
          <w:bCs/>
          <w:smallCaps/>
          <w:color w:val="000000"/>
          <w:spacing w:val="-1"/>
          <w:sz w:val="28"/>
          <w:szCs w:val="28"/>
          <w:u w:val="single"/>
        </w:rPr>
        <w:t>CS –</w:t>
      </w:r>
      <w:proofErr w:type="gramStart"/>
      <w:r w:rsidRPr="00FA2326">
        <w:rPr>
          <w:rFonts w:asciiTheme="majorHAnsi" w:hAnsiTheme="majorHAnsi"/>
          <w:b/>
          <w:bCs/>
          <w:smallCaps/>
          <w:color w:val="000000"/>
          <w:spacing w:val="-1"/>
          <w:sz w:val="28"/>
          <w:szCs w:val="28"/>
          <w:u w:val="single"/>
        </w:rPr>
        <w:t>36 :</w:t>
      </w:r>
      <w:proofErr w:type="gramEnd"/>
      <w:r w:rsidRPr="00FA2326">
        <w:rPr>
          <w:rFonts w:asciiTheme="majorHAnsi" w:hAnsiTheme="majorHAnsi"/>
          <w:b/>
          <w:bCs/>
          <w:smallCaps/>
          <w:color w:val="000000"/>
          <w:spacing w:val="-1"/>
          <w:sz w:val="28"/>
          <w:szCs w:val="28"/>
          <w:u w:val="single"/>
        </w:rPr>
        <w:t xml:space="preserve"> </w:t>
      </w:r>
      <w:r w:rsidRPr="00FA2326">
        <w:rPr>
          <w:rFonts w:asciiTheme="majorHAnsi" w:hAnsiTheme="majorHAnsi" w:cs="Arial"/>
          <w:b/>
          <w:bCs/>
          <w:sz w:val="28"/>
          <w:szCs w:val="28"/>
          <w:u w:val="single"/>
        </w:rPr>
        <w:t xml:space="preserve">Project </w:t>
      </w:r>
      <w:r w:rsidRPr="00FA2326">
        <w:rPr>
          <w:rFonts w:asciiTheme="majorHAnsi" w:hAnsiTheme="majorHAnsi"/>
          <w:b/>
          <w:bCs/>
          <w:smallCaps/>
          <w:color w:val="000000"/>
          <w:spacing w:val="-1"/>
          <w:sz w:val="28"/>
          <w:szCs w:val="28"/>
          <w:u w:val="single"/>
        </w:rPr>
        <w:t xml:space="preserve"> VIVA</w:t>
      </w:r>
    </w:p>
    <w:p w:rsidR="007B6418" w:rsidRPr="007B6418" w:rsidRDefault="007B6418" w:rsidP="00F0180A">
      <w:pPr>
        <w:widowControl w:val="0"/>
        <w:autoSpaceDE w:val="0"/>
        <w:autoSpaceDN w:val="0"/>
        <w:adjustRightInd w:val="0"/>
        <w:jc w:val="center"/>
        <w:rPr>
          <w:rFonts w:asciiTheme="majorHAnsi" w:hAnsiTheme="majorHAnsi"/>
          <w:b/>
          <w:bCs/>
          <w:smallCaps/>
          <w:color w:val="000000"/>
          <w:spacing w:val="-1"/>
          <w:sz w:val="20"/>
          <w:szCs w:val="20"/>
          <w:u w:val="single"/>
        </w:rPr>
      </w:pPr>
    </w:p>
    <w:tbl>
      <w:tblPr>
        <w:tblStyle w:val="TableGrid"/>
        <w:tblW w:w="0" w:type="auto"/>
        <w:jc w:val="center"/>
        <w:tblLook w:val="04A0" w:firstRow="1" w:lastRow="0" w:firstColumn="1" w:lastColumn="0" w:noHBand="0" w:noVBand="1"/>
      </w:tblPr>
      <w:tblGrid>
        <w:gridCol w:w="895"/>
        <w:gridCol w:w="5850"/>
        <w:gridCol w:w="805"/>
      </w:tblGrid>
      <w:tr w:rsidR="00F0180A" w:rsidRPr="007B6418" w:rsidTr="007B6418">
        <w:trPr>
          <w:trHeight w:val="261"/>
          <w:jc w:val="center"/>
        </w:trPr>
        <w:tc>
          <w:tcPr>
            <w:tcW w:w="895" w:type="dxa"/>
            <w:vAlign w:val="center"/>
          </w:tcPr>
          <w:p w:rsidR="00F0180A" w:rsidRPr="007B6418" w:rsidRDefault="00F0180A" w:rsidP="00701101">
            <w:pPr>
              <w:widowControl w:val="0"/>
              <w:autoSpaceDE w:val="0"/>
              <w:autoSpaceDN w:val="0"/>
              <w:adjustRightInd w:val="0"/>
              <w:jc w:val="center"/>
              <w:rPr>
                <w:rFonts w:asciiTheme="majorHAnsi" w:hAnsiTheme="majorHAnsi"/>
                <w:bCs/>
                <w:color w:val="000000"/>
                <w:spacing w:val="-1"/>
                <w:sz w:val="20"/>
                <w:szCs w:val="20"/>
              </w:rPr>
            </w:pPr>
            <w:r w:rsidRPr="007B6418">
              <w:rPr>
                <w:rFonts w:asciiTheme="majorHAnsi" w:hAnsiTheme="majorHAnsi"/>
                <w:bCs/>
                <w:color w:val="000000"/>
                <w:spacing w:val="-1"/>
                <w:sz w:val="20"/>
                <w:szCs w:val="20"/>
              </w:rPr>
              <w:t>CS – 3</w:t>
            </w:r>
            <w:r w:rsidR="00AB1B3A" w:rsidRPr="007B6418">
              <w:rPr>
                <w:rFonts w:asciiTheme="majorHAnsi" w:hAnsiTheme="majorHAnsi"/>
                <w:bCs/>
                <w:color w:val="000000"/>
                <w:spacing w:val="-1"/>
                <w:sz w:val="20"/>
                <w:szCs w:val="20"/>
              </w:rPr>
              <w:t>6</w:t>
            </w:r>
          </w:p>
        </w:tc>
        <w:tc>
          <w:tcPr>
            <w:tcW w:w="5850" w:type="dxa"/>
            <w:vAlign w:val="center"/>
          </w:tcPr>
          <w:p w:rsidR="00F0180A" w:rsidRPr="007B6418" w:rsidRDefault="00F0180A" w:rsidP="00701101">
            <w:pPr>
              <w:widowControl w:val="0"/>
              <w:autoSpaceDE w:val="0"/>
              <w:autoSpaceDN w:val="0"/>
              <w:adjustRightInd w:val="0"/>
              <w:jc w:val="both"/>
              <w:rPr>
                <w:rFonts w:asciiTheme="majorHAnsi" w:hAnsiTheme="majorHAnsi"/>
                <w:bCs/>
                <w:color w:val="000000"/>
                <w:spacing w:val="-1"/>
                <w:sz w:val="20"/>
                <w:szCs w:val="20"/>
              </w:rPr>
            </w:pPr>
            <w:r w:rsidRPr="007B6418">
              <w:rPr>
                <w:rFonts w:asciiTheme="majorHAnsi" w:hAnsiTheme="majorHAnsi"/>
                <w:bCs/>
                <w:color w:val="000000"/>
                <w:spacing w:val="-1"/>
                <w:sz w:val="20"/>
                <w:szCs w:val="20"/>
              </w:rPr>
              <w:t>Project must be developed in the computer Lab. of concern institute under the supervision of faculties of concern institute on any subject of previous semester or current semester.</w:t>
            </w:r>
            <w:r w:rsidR="007B6418">
              <w:rPr>
                <w:rFonts w:asciiTheme="majorHAnsi" w:hAnsiTheme="majorHAnsi"/>
                <w:bCs/>
                <w:color w:val="000000"/>
                <w:spacing w:val="-1"/>
                <w:sz w:val="20"/>
                <w:szCs w:val="20"/>
              </w:rPr>
              <w:t xml:space="preserve"> </w:t>
            </w:r>
            <w:r w:rsidRPr="007B6418">
              <w:rPr>
                <w:rFonts w:asciiTheme="majorHAnsi" w:hAnsiTheme="majorHAnsi"/>
                <w:bCs/>
                <w:color w:val="000000"/>
                <w:spacing w:val="-1"/>
                <w:sz w:val="20"/>
                <w:szCs w:val="20"/>
              </w:rPr>
              <w:t>(At the time of Project-Viva examination student must show all the Workouts, SDLC, Documentation, Program codes and project in running mode)</w:t>
            </w:r>
          </w:p>
        </w:tc>
        <w:tc>
          <w:tcPr>
            <w:tcW w:w="805" w:type="dxa"/>
            <w:vAlign w:val="center"/>
          </w:tcPr>
          <w:p w:rsidR="00F0180A" w:rsidRPr="007B6418" w:rsidRDefault="00F0180A" w:rsidP="00701101">
            <w:pPr>
              <w:widowControl w:val="0"/>
              <w:autoSpaceDE w:val="0"/>
              <w:autoSpaceDN w:val="0"/>
              <w:adjustRightInd w:val="0"/>
              <w:jc w:val="center"/>
              <w:rPr>
                <w:rFonts w:asciiTheme="majorHAnsi" w:hAnsiTheme="majorHAnsi"/>
                <w:sz w:val="20"/>
                <w:szCs w:val="20"/>
              </w:rPr>
            </w:pPr>
            <w:r w:rsidRPr="007B6418">
              <w:rPr>
                <w:rFonts w:asciiTheme="majorHAnsi" w:hAnsiTheme="majorHAnsi" w:cs="Arial"/>
                <w:b/>
                <w:bCs/>
                <w:spacing w:val="-2"/>
                <w:sz w:val="20"/>
                <w:szCs w:val="20"/>
                <w:u w:val="single"/>
              </w:rPr>
              <w:t>100 Marks</w:t>
            </w:r>
          </w:p>
        </w:tc>
      </w:tr>
    </w:tbl>
    <w:p w:rsidR="00F0180A" w:rsidRPr="00704A48" w:rsidRDefault="00F0180A" w:rsidP="00F0180A">
      <w:pPr>
        <w:spacing w:after="60"/>
        <w:jc w:val="both"/>
        <w:rPr>
          <w:rFonts w:ascii="Bookman Old Style" w:hAnsi="Bookman Old Style" w:cs="TimesNewRomanPS-BoldMT"/>
          <w:b/>
          <w:bCs/>
          <w:iCs/>
          <w:sz w:val="6"/>
          <w:szCs w:val="6"/>
          <w:u w:val="single"/>
          <w:lang w:bidi="hi-IN"/>
        </w:rPr>
      </w:pPr>
    </w:p>
    <w:p w:rsidR="00F0180A" w:rsidRPr="007B6418" w:rsidRDefault="00F0180A" w:rsidP="00F0180A">
      <w:pPr>
        <w:spacing w:after="60"/>
        <w:jc w:val="both"/>
        <w:rPr>
          <w:rFonts w:ascii="Bookman Old Style" w:hAnsi="Bookman Old Style" w:cs="TimesNewRomanPS-BoldMT"/>
          <w:b/>
          <w:bCs/>
          <w:iCs/>
          <w:sz w:val="18"/>
          <w:szCs w:val="18"/>
          <w:lang w:bidi="hi-IN"/>
        </w:rPr>
      </w:pPr>
      <w:proofErr w:type="gramStart"/>
      <w:r w:rsidRPr="007B6418">
        <w:rPr>
          <w:rFonts w:ascii="Bookman Old Style" w:hAnsi="Bookman Old Style" w:cs="TimesNewRomanPS-BoldMT"/>
          <w:b/>
          <w:bCs/>
          <w:iCs/>
          <w:sz w:val="18"/>
          <w:szCs w:val="18"/>
          <w:lang w:bidi="hi-IN"/>
        </w:rPr>
        <w:t>Note</w:t>
      </w:r>
      <w:r w:rsidR="00383AA4" w:rsidRPr="007B6418">
        <w:rPr>
          <w:rFonts w:ascii="Bookman Old Style" w:hAnsi="Bookman Old Style" w:cs="TimesNewRomanPS-BoldMT"/>
          <w:b/>
          <w:bCs/>
          <w:iCs/>
          <w:sz w:val="18"/>
          <w:szCs w:val="18"/>
          <w:lang w:bidi="hi-IN"/>
        </w:rPr>
        <w:t>s</w:t>
      </w:r>
      <w:r w:rsidRPr="007B6418">
        <w:rPr>
          <w:rFonts w:ascii="Bookman Old Style" w:hAnsi="Bookman Old Style" w:cs="TimesNewRomanPS-BoldMT"/>
          <w:b/>
          <w:bCs/>
          <w:iCs/>
          <w:sz w:val="18"/>
          <w:szCs w:val="18"/>
          <w:lang w:bidi="hi-IN"/>
        </w:rPr>
        <w:t xml:space="preserve"> :</w:t>
      </w:r>
      <w:proofErr w:type="gramEnd"/>
      <w:r w:rsidRPr="007B6418">
        <w:rPr>
          <w:rFonts w:ascii="Bookman Old Style" w:hAnsi="Bookman Old Style" w:cs="TimesNewRomanPS-BoldMT"/>
          <w:b/>
          <w:bCs/>
          <w:iCs/>
          <w:sz w:val="18"/>
          <w:szCs w:val="18"/>
          <w:lang w:bidi="hi-IN"/>
        </w:rPr>
        <w:t xml:space="preserve"> </w:t>
      </w:r>
    </w:p>
    <w:p w:rsidR="00F0180A" w:rsidRPr="007B6418" w:rsidRDefault="00F0180A" w:rsidP="00AE540F">
      <w:pPr>
        <w:pStyle w:val="ListParagraph"/>
        <w:numPr>
          <w:ilvl w:val="0"/>
          <w:numId w:val="25"/>
        </w:numPr>
        <w:jc w:val="both"/>
        <w:rPr>
          <w:rFonts w:ascii="Bookman Old Style" w:hAnsi="Bookman Old Style" w:cs="TimesNewRomanPS-BoldMT"/>
          <w:bCs/>
          <w:iCs/>
          <w:sz w:val="18"/>
          <w:szCs w:val="18"/>
          <w:lang w:bidi="hi-IN"/>
        </w:rPr>
      </w:pPr>
      <w:r w:rsidRPr="007B6418">
        <w:rPr>
          <w:rFonts w:asciiTheme="majorHAnsi" w:hAnsiTheme="majorHAnsi" w:cs="TimesNewRomanPS-BoldMT"/>
          <w:bCs/>
          <w:iCs/>
          <w:sz w:val="18"/>
          <w:szCs w:val="18"/>
          <w:lang w:bidi="hi-IN"/>
        </w:rPr>
        <w:t>Project must be submitted before two week of commencement of theory exam.</w:t>
      </w:r>
    </w:p>
    <w:p w:rsidR="00F0180A" w:rsidRPr="007B6418" w:rsidRDefault="00F0180A" w:rsidP="00AE540F">
      <w:pPr>
        <w:pStyle w:val="ListParagraph"/>
        <w:numPr>
          <w:ilvl w:val="0"/>
          <w:numId w:val="25"/>
        </w:numPr>
        <w:jc w:val="both"/>
        <w:rPr>
          <w:rFonts w:ascii="Bookman Old Style" w:hAnsi="Bookman Old Style" w:cs="TimesNewRomanPS-BoldMT"/>
          <w:b/>
          <w:bCs/>
          <w:iCs/>
          <w:sz w:val="18"/>
          <w:szCs w:val="18"/>
          <w:u w:val="single"/>
          <w:lang w:bidi="hi-IN"/>
        </w:rPr>
      </w:pPr>
      <w:r w:rsidRPr="007B6418">
        <w:rPr>
          <w:rFonts w:asciiTheme="majorHAnsi" w:hAnsiTheme="majorHAnsi" w:cs="TimesNewRomanPS-BoldMT"/>
          <w:bCs/>
          <w:iCs/>
          <w:sz w:val="18"/>
          <w:szCs w:val="18"/>
          <w:lang w:bidi="hi-IN"/>
        </w:rPr>
        <w:t>Project viva examination may be arranged before or after theory exam.</w:t>
      </w:r>
    </w:p>
    <w:p w:rsidR="00F0180A" w:rsidRPr="007B6418" w:rsidRDefault="00F0180A" w:rsidP="00AE540F">
      <w:pPr>
        <w:pStyle w:val="ListParagraph"/>
        <w:numPr>
          <w:ilvl w:val="0"/>
          <w:numId w:val="25"/>
        </w:numPr>
        <w:jc w:val="both"/>
        <w:rPr>
          <w:rFonts w:asciiTheme="majorHAnsi" w:hAnsiTheme="majorHAnsi"/>
          <w:b/>
          <w:sz w:val="18"/>
          <w:szCs w:val="18"/>
        </w:rPr>
      </w:pPr>
      <w:r w:rsidRPr="007B6418">
        <w:rPr>
          <w:rFonts w:asciiTheme="majorHAnsi" w:hAnsiTheme="majorHAnsi" w:cs="TimesNewRomanPS-BoldMT"/>
          <w:bCs/>
          <w:iCs/>
          <w:sz w:val="18"/>
          <w:szCs w:val="18"/>
          <w:lang w:bidi="hi-IN"/>
        </w:rPr>
        <w:t>During the project viva examination project must be run.</w:t>
      </w:r>
    </w:p>
    <w:sectPr w:rsidR="00F0180A" w:rsidRPr="007B6418" w:rsidSect="00E51404">
      <w:footerReference w:type="default" r:id="rId17"/>
      <w:pgSz w:w="9720" w:h="12240" w:orient="landscape" w:code="179"/>
      <w:pgMar w:top="864" w:right="1080" w:bottom="864" w:left="1080" w:header="619" w:footer="864" w:gutter="0"/>
      <w:pgBorders w:zOrder="back">
        <w:top w:val="twistedLines1" w:sz="20" w:space="1" w:color="auto"/>
        <w:left w:val="twistedLines1" w:sz="20" w:space="4" w:color="auto"/>
        <w:bottom w:val="twistedLines1" w:sz="20" w:space="1" w:color="auto"/>
        <w:right w:val="twistedLines1" w:sz="20"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F61" w:rsidRDefault="00552F61">
      <w:r>
        <w:separator/>
      </w:r>
    </w:p>
  </w:endnote>
  <w:endnote w:type="continuationSeparator" w:id="0">
    <w:p w:rsidR="00552F61" w:rsidRDefault="00552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enguiat Bk BT">
    <w:altName w:val="Bookman Old Style"/>
    <w:panose1 w:val="02030904050306020704"/>
    <w:charset w:val="00"/>
    <w:family w:val="roman"/>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BankGothic Md BT">
    <w:altName w:val="MS PGothic"/>
    <w:charset w:val="00"/>
    <w:family w:val="swiss"/>
    <w:pitch w:val="variable"/>
    <w:sig w:usb0="00000001" w:usb1="00000000" w:usb2="00000000" w:usb3="00000000" w:csb0="0000001B"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536" w:rsidRPr="00B516C5" w:rsidRDefault="00315536" w:rsidP="0047471E">
    <w:pPr>
      <w:pStyle w:val="Footer"/>
      <w:pBdr>
        <w:top w:val="single" w:sz="4" w:space="1" w:color="auto"/>
      </w:pBdr>
      <w:tabs>
        <w:tab w:val="clear" w:pos="4320"/>
        <w:tab w:val="clear" w:pos="8640"/>
        <w:tab w:val="center" w:pos="3960"/>
      </w:tabs>
      <w:rPr>
        <w:rFonts w:asciiTheme="majorHAnsi" w:hAnsiTheme="majorHAnsi"/>
        <w:spacing w:val="-2"/>
        <w:sz w:val="20"/>
        <w:szCs w:val="20"/>
      </w:rPr>
    </w:pPr>
    <w:r w:rsidRPr="00B516C5">
      <w:rPr>
        <w:rFonts w:asciiTheme="majorHAnsi" w:hAnsiTheme="majorHAnsi"/>
        <w:spacing w:val="-2"/>
        <w:sz w:val="20"/>
        <w:szCs w:val="20"/>
      </w:rPr>
      <w:t>B.</w:t>
    </w:r>
    <w:r w:rsidR="0047471E">
      <w:rPr>
        <w:rFonts w:asciiTheme="majorHAnsi" w:hAnsiTheme="majorHAnsi"/>
        <w:spacing w:val="-2"/>
        <w:sz w:val="20"/>
        <w:szCs w:val="20"/>
      </w:rPr>
      <w:t>Sc</w:t>
    </w:r>
    <w:proofErr w:type="gramStart"/>
    <w:r w:rsidR="0047471E">
      <w:rPr>
        <w:rFonts w:asciiTheme="majorHAnsi" w:hAnsiTheme="majorHAnsi"/>
        <w:spacing w:val="-2"/>
        <w:sz w:val="20"/>
        <w:szCs w:val="20"/>
      </w:rPr>
      <w:t>.(</w:t>
    </w:r>
    <w:proofErr w:type="gramEnd"/>
    <w:r w:rsidR="0047471E">
      <w:rPr>
        <w:rFonts w:asciiTheme="majorHAnsi" w:hAnsiTheme="majorHAnsi"/>
        <w:spacing w:val="-2"/>
        <w:sz w:val="20"/>
        <w:szCs w:val="20"/>
      </w:rPr>
      <w:t xml:space="preserve">IT) </w:t>
    </w:r>
    <w:r>
      <w:rPr>
        <w:rFonts w:asciiTheme="majorHAnsi" w:hAnsiTheme="majorHAnsi"/>
        <w:spacing w:val="-2"/>
        <w:sz w:val="20"/>
        <w:szCs w:val="20"/>
      </w:rPr>
      <w:t>Sem.</w:t>
    </w:r>
    <w:r w:rsidR="0047471E">
      <w:rPr>
        <w:rFonts w:asciiTheme="majorHAnsi" w:hAnsiTheme="majorHAnsi"/>
        <w:spacing w:val="-2"/>
        <w:sz w:val="20"/>
        <w:szCs w:val="20"/>
      </w:rPr>
      <w:t xml:space="preserve"> </w:t>
    </w:r>
    <w:r>
      <w:rPr>
        <w:rFonts w:asciiTheme="majorHAnsi" w:hAnsiTheme="majorHAnsi"/>
        <w:spacing w:val="-2"/>
        <w:sz w:val="20"/>
        <w:szCs w:val="20"/>
      </w:rPr>
      <w:t>5&amp;6</w:t>
    </w:r>
    <w:r>
      <w:rPr>
        <w:rFonts w:asciiTheme="majorHAnsi" w:hAnsiTheme="majorHAnsi"/>
        <w:spacing w:val="-2"/>
        <w:sz w:val="20"/>
        <w:szCs w:val="20"/>
      </w:rPr>
      <w:tab/>
      <w:t>CCSIT-JUNAGADH</w:t>
    </w:r>
    <w:r>
      <w:rPr>
        <w:rFonts w:asciiTheme="majorHAnsi" w:hAnsiTheme="majorHAnsi"/>
        <w:spacing w:val="-2"/>
        <w:sz w:val="20"/>
        <w:szCs w:val="20"/>
      </w:rPr>
      <w:tab/>
      <w:t xml:space="preserve">               </w:t>
    </w:r>
    <w:r w:rsidR="0047471E">
      <w:rPr>
        <w:rFonts w:asciiTheme="majorHAnsi" w:hAnsiTheme="majorHAnsi"/>
        <w:spacing w:val="-2"/>
        <w:sz w:val="20"/>
        <w:szCs w:val="20"/>
      </w:rPr>
      <w:tab/>
      <w:t xml:space="preserve">                </w:t>
    </w:r>
    <w:r>
      <w:rPr>
        <w:rFonts w:asciiTheme="majorHAnsi" w:hAnsiTheme="majorHAnsi"/>
        <w:spacing w:val="-2"/>
        <w:sz w:val="20"/>
        <w:szCs w:val="20"/>
      </w:rPr>
      <w:t>[</w:t>
    </w:r>
    <w:r w:rsidRPr="00B516C5">
      <w:rPr>
        <w:rFonts w:asciiTheme="majorHAnsi" w:hAnsiTheme="majorHAnsi"/>
        <w:spacing w:val="-2"/>
        <w:sz w:val="20"/>
        <w:szCs w:val="20"/>
      </w:rPr>
      <w:t xml:space="preserve">Page </w:t>
    </w:r>
    <w:r w:rsidRPr="00B516C5">
      <w:rPr>
        <w:rFonts w:asciiTheme="majorHAnsi" w:hAnsiTheme="majorHAnsi"/>
        <w:spacing w:val="-2"/>
        <w:sz w:val="20"/>
        <w:szCs w:val="20"/>
      </w:rPr>
      <w:fldChar w:fldCharType="begin"/>
    </w:r>
    <w:r w:rsidRPr="00B516C5">
      <w:rPr>
        <w:rFonts w:asciiTheme="majorHAnsi" w:hAnsiTheme="majorHAnsi"/>
        <w:spacing w:val="-2"/>
        <w:sz w:val="20"/>
        <w:szCs w:val="20"/>
      </w:rPr>
      <w:instrText xml:space="preserve"> PAGE </w:instrText>
    </w:r>
    <w:r w:rsidRPr="00B516C5">
      <w:rPr>
        <w:rFonts w:asciiTheme="majorHAnsi" w:hAnsiTheme="majorHAnsi"/>
        <w:spacing w:val="-2"/>
        <w:sz w:val="20"/>
        <w:szCs w:val="20"/>
      </w:rPr>
      <w:fldChar w:fldCharType="separate"/>
    </w:r>
    <w:r w:rsidR="00E51404">
      <w:rPr>
        <w:rFonts w:asciiTheme="majorHAnsi" w:hAnsiTheme="majorHAnsi"/>
        <w:noProof/>
        <w:spacing w:val="-2"/>
        <w:sz w:val="20"/>
        <w:szCs w:val="20"/>
      </w:rPr>
      <w:t>12</w:t>
    </w:r>
    <w:r w:rsidRPr="00B516C5">
      <w:rPr>
        <w:rFonts w:asciiTheme="majorHAnsi" w:hAnsiTheme="majorHAnsi"/>
        <w:spacing w:val="-2"/>
        <w:sz w:val="20"/>
        <w:szCs w:val="20"/>
      </w:rPr>
      <w:fldChar w:fldCharType="end"/>
    </w:r>
    <w:r w:rsidRPr="00B516C5">
      <w:rPr>
        <w:rFonts w:asciiTheme="majorHAnsi" w:hAnsiTheme="majorHAnsi"/>
        <w:spacing w:val="-2"/>
        <w:sz w:val="20"/>
        <w:szCs w:val="20"/>
      </w:rPr>
      <w:t>/</w:t>
    </w:r>
    <w:r w:rsidRPr="00B516C5">
      <w:rPr>
        <w:rFonts w:asciiTheme="majorHAnsi" w:hAnsiTheme="majorHAnsi"/>
        <w:spacing w:val="-2"/>
        <w:sz w:val="20"/>
        <w:szCs w:val="20"/>
      </w:rPr>
      <w:fldChar w:fldCharType="begin"/>
    </w:r>
    <w:r w:rsidRPr="00B516C5">
      <w:rPr>
        <w:rFonts w:asciiTheme="majorHAnsi" w:hAnsiTheme="majorHAnsi"/>
        <w:spacing w:val="-2"/>
        <w:sz w:val="20"/>
        <w:szCs w:val="20"/>
      </w:rPr>
      <w:instrText xml:space="preserve"> NUMPAGES </w:instrText>
    </w:r>
    <w:r w:rsidRPr="00B516C5">
      <w:rPr>
        <w:rFonts w:asciiTheme="majorHAnsi" w:hAnsiTheme="majorHAnsi"/>
        <w:spacing w:val="-2"/>
        <w:sz w:val="20"/>
        <w:szCs w:val="20"/>
      </w:rPr>
      <w:fldChar w:fldCharType="separate"/>
    </w:r>
    <w:r w:rsidR="00E51404">
      <w:rPr>
        <w:rFonts w:asciiTheme="majorHAnsi" w:hAnsiTheme="majorHAnsi"/>
        <w:noProof/>
        <w:spacing w:val="-2"/>
        <w:sz w:val="20"/>
        <w:szCs w:val="20"/>
      </w:rPr>
      <w:t>12</w:t>
    </w:r>
    <w:r w:rsidRPr="00B516C5">
      <w:rPr>
        <w:rFonts w:asciiTheme="majorHAnsi" w:hAnsiTheme="majorHAnsi"/>
        <w:spacing w:val="-2"/>
        <w:sz w:val="20"/>
        <w:szCs w:val="20"/>
      </w:rPr>
      <w:fldChar w:fldCharType="end"/>
    </w:r>
    <w:r w:rsidRPr="00B516C5">
      <w:rPr>
        <w:rFonts w:asciiTheme="majorHAnsi" w:hAnsiTheme="majorHAnsi"/>
        <w:spacing w:val="-2"/>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F61" w:rsidRDefault="00552F61">
      <w:r>
        <w:separator/>
      </w:r>
    </w:p>
  </w:footnote>
  <w:footnote w:type="continuationSeparator" w:id="0">
    <w:p w:rsidR="00552F61" w:rsidRDefault="00552F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D028B"/>
    <w:multiLevelType w:val="hybridMultilevel"/>
    <w:tmpl w:val="895E3B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FF274DA"/>
    <w:multiLevelType w:val="hybridMultilevel"/>
    <w:tmpl w:val="22022A12"/>
    <w:lvl w:ilvl="0" w:tplc="1772DC90">
      <w:start w:val="1"/>
      <w:numFmt w:val="decimal"/>
      <w:lvlText w:val="%1."/>
      <w:lvlJc w:val="left"/>
      <w:pPr>
        <w:ind w:left="720" w:hanging="360"/>
      </w:pPr>
      <w:rPr>
        <w:rFonts w:asciiTheme="majorHAnsi" w:hAnsiTheme="majorHAnsi"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8744A25"/>
    <w:multiLevelType w:val="multilevel"/>
    <w:tmpl w:val="758E5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1C632936"/>
    <w:multiLevelType w:val="hybridMultilevel"/>
    <w:tmpl w:val="4C04A7CA"/>
    <w:lvl w:ilvl="0" w:tplc="8BC6D252">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1CD6D7C"/>
    <w:multiLevelType w:val="hybridMultilevel"/>
    <w:tmpl w:val="3CBA1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230DF6"/>
    <w:multiLevelType w:val="hybridMultilevel"/>
    <w:tmpl w:val="4CDA9A0A"/>
    <w:lvl w:ilvl="0" w:tplc="8BC6D252">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9D218C5"/>
    <w:multiLevelType w:val="hybridMultilevel"/>
    <w:tmpl w:val="240EA8D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2C962A8B"/>
    <w:multiLevelType w:val="hybridMultilevel"/>
    <w:tmpl w:val="92D6BEAE"/>
    <w:lvl w:ilvl="0" w:tplc="8BC6D252">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CDD5EAF"/>
    <w:multiLevelType w:val="hybridMultilevel"/>
    <w:tmpl w:val="4C0A94DC"/>
    <w:lvl w:ilvl="0" w:tplc="8BC6D252">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F186CE2"/>
    <w:multiLevelType w:val="hybridMultilevel"/>
    <w:tmpl w:val="E6B072F0"/>
    <w:lvl w:ilvl="0" w:tplc="8BC6D252">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nsid w:val="312472AD"/>
    <w:multiLevelType w:val="hybridMultilevel"/>
    <w:tmpl w:val="5D4831D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330F060F"/>
    <w:multiLevelType w:val="hybridMultilevel"/>
    <w:tmpl w:val="22022A12"/>
    <w:lvl w:ilvl="0" w:tplc="1772DC90">
      <w:start w:val="1"/>
      <w:numFmt w:val="decimal"/>
      <w:lvlText w:val="%1."/>
      <w:lvlJc w:val="left"/>
      <w:pPr>
        <w:ind w:left="720" w:hanging="360"/>
      </w:pPr>
      <w:rPr>
        <w:rFonts w:asciiTheme="majorHAnsi" w:hAnsiTheme="majorHAnsi"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80F56AA"/>
    <w:multiLevelType w:val="hybridMultilevel"/>
    <w:tmpl w:val="FE08340C"/>
    <w:lvl w:ilvl="0" w:tplc="8BC6D252">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13">
    <w:nsid w:val="3AFC234A"/>
    <w:multiLevelType w:val="hybridMultilevel"/>
    <w:tmpl w:val="F6304FF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
    <w:nsid w:val="3BEE637B"/>
    <w:multiLevelType w:val="hybridMultilevel"/>
    <w:tmpl w:val="6BE84326"/>
    <w:lvl w:ilvl="0" w:tplc="4009000F">
      <w:start w:val="1"/>
      <w:numFmt w:val="decimal"/>
      <w:lvlText w:val="%1."/>
      <w:lvlJc w:val="left"/>
      <w:pPr>
        <w:ind w:left="720" w:hanging="360"/>
      </w:pPr>
      <w:rPr>
        <w:rFonts w:hint="default"/>
      </w:rPr>
    </w:lvl>
    <w:lvl w:ilvl="1" w:tplc="722C7FD0">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D02423A"/>
    <w:multiLevelType w:val="hybridMultilevel"/>
    <w:tmpl w:val="3CBEC7AE"/>
    <w:lvl w:ilvl="0" w:tplc="8BC6D252">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FAE824BE">
      <w:start w:val="1"/>
      <w:numFmt w:val="bullet"/>
      <w:lvlText w:val=""/>
      <w:lvlJc w:val="left"/>
      <w:pPr>
        <w:ind w:left="2160" w:hanging="360"/>
      </w:pPr>
      <w:rPr>
        <w:rFonts w:ascii="Symbol" w:hAnsi="Symbol" w:hint="default"/>
        <w:sz w:val="20"/>
        <w:szCs w:val="20"/>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F91619F"/>
    <w:multiLevelType w:val="hybridMultilevel"/>
    <w:tmpl w:val="BF964EFE"/>
    <w:lvl w:ilvl="0" w:tplc="B762DE58">
      <w:start w:val="1"/>
      <w:numFmt w:val="decimal"/>
      <w:lvlText w:val="%1."/>
      <w:lvlJc w:val="left"/>
      <w:pPr>
        <w:ind w:left="720" w:hanging="360"/>
      </w:pPr>
      <w:rPr>
        <w:rFonts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35B2AE1"/>
    <w:multiLevelType w:val="hybridMultilevel"/>
    <w:tmpl w:val="9D28B3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4D85A81"/>
    <w:multiLevelType w:val="hybridMultilevel"/>
    <w:tmpl w:val="9168F036"/>
    <w:lvl w:ilvl="0" w:tplc="8BC6D252">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nsid w:val="47177CF9"/>
    <w:multiLevelType w:val="hybridMultilevel"/>
    <w:tmpl w:val="781435E2"/>
    <w:lvl w:ilvl="0" w:tplc="8BC6D252">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74A1BB2"/>
    <w:multiLevelType w:val="hybridMultilevel"/>
    <w:tmpl w:val="71D809F4"/>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1">
    <w:nsid w:val="480F1DAD"/>
    <w:multiLevelType w:val="hybridMultilevel"/>
    <w:tmpl w:val="3B56C364"/>
    <w:lvl w:ilvl="0" w:tplc="FF2E243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C633CC1"/>
    <w:multiLevelType w:val="hybridMultilevel"/>
    <w:tmpl w:val="CC5A151C"/>
    <w:lvl w:ilvl="0" w:tplc="477A7B9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503D09C2"/>
    <w:multiLevelType w:val="hybridMultilevel"/>
    <w:tmpl w:val="74B00EB8"/>
    <w:lvl w:ilvl="0" w:tplc="C248F004">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nsid w:val="595C6C6F"/>
    <w:multiLevelType w:val="hybridMultilevel"/>
    <w:tmpl w:val="A700489E"/>
    <w:lvl w:ilvl="0" w:tplc="2866390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C753520"/>
    <w:multiLevelType w:val="hybridMultilevel"/>
    <w:tmpl w:val="90A827CC"/>
    <w:lvl w:ilvl="0" w:tplc="8BC6D252">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245466D"/>
    <w:multiLevelType w:val="hybridMultilevel"/>
    <w:tmpl w:val="2A765E96"/>
    <w:lvl w:ilvl="0" w:tplc="8BC6D252">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77E228A"/>
    <w:multiLevelType w:val="hybridMultilevel"/>
    <w:tmpl w:val="9A5E8DD8"/>
    <w:lvl w:ilvl="0" w:tplc="8BC6D252">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nsid w:val="696817E0"/>
    <w:multiLevelType w:val="hybridMultilevel"/>
    <w:tmpl w:val="DE0C33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10321D"/>
    <w:multiLevelType w:val="hybridMultilevel"/>
    <w:tmpl w:val="99B2ADFE"/>
    <w:lvl w:ilvl="0" w:tplc="8BC6D252">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nsid w:val="72380EE6"/>
    <w:multiLevelType w:val="hybridMultilevel"/>
    <w:tmpl w:val="28A219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3BF2B11"/>
    <w:multiLevelType w:val="hybridMultilevel"/>
    <w:tmpl w:val="AEBACB04"/>
    <w:lvl w:ilvl="0" w:tplc="8BC6D252">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61F44D9"/>
    <w:multiLevelType w:val="hybridMultilevel"/>
    <w:tmpl w:val="F8FC9C46"/>
    <w:lvl w:ilvl="0" w:tplc="4009000F">
      <w:start w:val="1"/>
      <w:numFmt w:val="decimal"/>
      <w:lvlText w:val="%1."/>
      <w:lvlJc w:val="left"/>
      <w:pPr>
        <w:ind w:left="720" w:hanging="360"/>
      </w:pPr>
      <w:rPr>
        <w:rFonts w:hint="default"/>
      </w:rPr>
    </w:lvl>
    <w:lvl w:ilvl="1" w:tplc="4009000F">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9381EA3"/>
    <w:multiLevelType w:val="hybridMultilevel"/>
    <w:tmpl w:val="8B56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B4C555F"/>
    <w:multiLevelType w:val="hybridMultilevel"/>
    <w:tmpl w:val="DD5255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D353FA6"/>
    <w:multiLevelType w:val="hybridMultilevel"/>
    <w:tmpl w:val="D728DAFA"/>
    <w:lvl w:ilvl="0" w:tplc="8BC6D252">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9CA1BD8">
      <w:start w:val="1"/>
      <w:numFmt w:val="bullet"/>
      <w:lvlText w:val=""/>
      <w:lvlJc w:val="left"/>
      <w:pPr>
        <w:ind w:left="2160" w:hanging="360"/>
      </w:pPr>
      <w:rPr>
        <w:rFonts w:ascii="Symbol" w:hAnsi="Symbol" w:hint="default"/>
        <w:sz w:val="20"/>
        <w:szCs w:val="20"/>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D9D3592"/>
    <w:multiLevelType w:val="hybridMultilevel"/>
    <w:tmpl w:val="3214A542"/>
    <w:lvl w:ilvl="0" w:tplc="67E2D71E">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3"/>
  </w:num>
  <w:num w:numId="3">
    <w:abstractNumId w:val="23"/>
  </w:num>
  <w:num w:numId="4">
    <w:abstractNumId w:val="16"/>
  </w:num>
  <w:num w:numId="5">
    <w:abstractNumId w:val="14"/>
  </w:num>
  <w:num w:numId="6">
    <w:abstractNumId w:val="4"/>
  </w:num>
  <w:num w:numId="7">
    <w:abstractNumId w:val="6"/>
  </w:num>
  <w:num w:numId="8">
    <w:abstractNumId w:val="22"/>
  </w:num>
  <w:num w:numId="9">
    <w:abstractNumId w:val="1"/>
  </w:num>
  <w:num w:numId="10">
    <w:abstractNumId w:val="31"/>
  </w:num>
  <w:num w:numId="11">
    <w:abstractNumId w:val="18"/>
  </w:num>
  <w:num w:numId="12">
    <w:abstractNumId w:val="5"/>
  </w:num>
  <w:num w:numId="13">
    <w:abstractNumId w:val="8"/>
  </w:num>
  <w:num w:numId="14">
    <w:abstractNumId w:val="3"/>
  </w:num>
  <w:num w:numId="15">
    <w:abstractNumId w:val="15"/>
  </w:num>
  <w:num w:numId="16">
    <w:abstractNumId w:val="19"/>
  </w:num>
  <w:num w:numId="17">
    <w:abstractNumId w:val="26"/>
  </w:num>
  <w:num w:numId="18">
    <w:abstractNumId w:val="35"/>
  </w:num>
  <w:num w:numId="19">
    <w:abstractNumId w:val="9"/>
  </w:num>
  <w:num w:numId="20">
    <w:abstractNumId w:val="12"/>
  </w:num>
  <w:num w:numId="21">
    <w:abstractNumId w:val="7"/>
  </w:num>
  <w:num w:numId="22">
    <w:abstractNumId w:val="29"/>
  </w:num>
  <w:num w:numId="23">
    <w:abstractNumId w:val="27"/>
  </w:num>
  <w:num w:numId="24">
    <w:abstractNumId w:val="25"/>
  </w:num>
  <w:num w:numId="25">
    <w:abstractNumId w:val="11"/>
  </w:num>
  <w:num w:numId="26">
    <w:abstractNumId w:val="10"/>
  </w:num>
  <w:num w:numId="27">
    <w:abstractNumId w:val="20"/>
  </w:num>
  <w:num w:numId="28">
    <w:abstractNumId w:val="34"/>
  </w:num>
  <w:num w:numId="29">
    <w:abstractNumId w:val="32"/>
  </w:num>
  <w:num w:numId="30">
    <w:abstractNumId w:val="30"/>
  </w:num>
  <w:num w:numId="31">
    <w:abstractNumId w:val="0"/>
  </w:num>
  <w:num w:numId="32">
    <w:abstractNumId w:val="24"/>
  </w:num>
  <w:num w:numId="33">
    <w:abstractNumId w:val="21"/>
  </w:num>
  <w:num w:numId="34">
    <w:abstractNumId w:val="13"/>
  </w:num>
  <w:num w:numId="35">
    <w:abstractNumId w:val="36"/>
  </w:num>
  <w:num w:numId="36">
    <w:abstractNumId w:val="28"/>
  </w:num>
  <w:num w:numId="37">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2"/>
  <w:drawingGridHorizontalSpacing w:val="120"/>
  <w:displayHorizontalDrawingGridEvery w:val="2"/>
  <w:characterSpacingControl w:val="doNotCompress"/>
  <w:hdrShapeDefaults>
    <o:shapedefaults v:ext="edit" spidmax="8193">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27D"/>
    <w:rsid w:val="000013EE"/>
    <w:rsid w:val="00002971"/>
    <w:rsid w:val="00002E41"/>
    <w:rsid w:val="00004B0C"/>
    <w:rsid w:val="000056EA"/>
    <w:rsid w:val="0000586F"/>
    <w:rsid w:val="00005D3E"/>
    <w:rsid w:val="000065C4"/>
    <w:rsid w:val="00006916"/>
    <w:rsid w:val="00006EBF"/>
    <w:rsid w:val="000115A9"/>
    <w:rsid w:val="00012817"/>
    <w:rsid w:val="00014731"/>
    <w:rsid w:val="000166E1"/>
    <w:rsid w:val="0001770C"/>
    <w:rsid w:val="00020C79"/>
    <w:rsid w:val="00020E1F"/>
    <w:rsid w:val="000220AD"/>
    <w:rsid w:val="0002247B"/>
    <w:rsid w:val="000228CB"/>
    <w:rsid w:val="000235C0"/>
    <w:rsid w:val="00025410"/>
    <w:rsid w:val="00026B53"/>
    <w:rsid w:val="00030285"/>
    <w:rsid w:val="000318F8"/>
    <w:rsid w:val="00032820"/>
    <w:rsid w:val="000340D3"/>
    <w:rsid w:val="00036104"/>
    <w:rsid w:val="00036877"/>
    <w:rsid w:val="00047B0F"/>
    <w:rsid w:val="00053425"/>
    <w:rsid w:val="000555F3"/>
    <w:rsid w:val="00055637"/>
    <w:rsid w:val="00056061"/>
    <w:rsid w:val="0006002E"/>
    <w:rsid w:val="0006359C"/>
    <w:rsid w:val="00063E37"/>
    <w:rsid w:val="00064E55"/>
    <w:rsid w:val="000656AE"/>
    <w:rsid w:val="00066273"/>
    <w:rsid w:val="00071D3B"/>
    <w:rsid w:val="000733C0"/>
    <w:rsid w:val="000740E6"/>
    <w:rsid w:val="0007445F"/>
    <w:rsid w:val="000748CF"/>
    <w:rsid w:val="000756E0"/>
    <w:rsid w:val="00076FED"/>
    <w:rsid w:val="00080E9D"/>
    <w:rsid w:val="000821C4"/>
    <w:rsid w:val="00085165"/>
    <w:rsid w:val="0008627E"/>
    <w:rsid w:val="00092E3A"/>
    <w:rsid w:val="00092ED5"/>
    <w:rsid w:val="00092FC0"/>
    <w:rsid w:val="00093280"/>
    <w:rsid w:val="0009600E"/>
    <w:rsid w:val="00096478"/>
    <w:rsid w:val="000966F9"/>
    <w:rsid w:val="00097BAF"/>
    <w:rsid w:val="00097F81"/>
    <w:rsid w:val="000A5AEC"/>
    <w:rsid w:val="000A64F0"/>
    <w:rsid w:val="000B15A2"/>
    <w:rsid w:val="000B214C"/>
    <w:rsid w:val="000B2190"/>
    <w:rsid w:val="000B4D8D"/>
    <w:rsid w:val="000B6636"/>
    <w:rsid w:val="000B74B2"/>
    <w:rsid w:val="000C148D"/>
    <w:rsid w:val="000C1835"/>
    <w:rsid w:val="000C2EDE"/>
    <w:rsid w:val="000C3026"/>
    <w:rsid w:val="000C5207"/>
    <w:rsid w:val="000C53E8"/>
    <w:rsid w:val="000C5BA1"/>
    <w:rsid w:val="000C5EC4"/>
    <w:rsid w:val="000C6105"/>
    <w:rsid w:val="000C7ECE"/>
    <w:rsid w:val="000C7F57"/>
    <w:rsid w:val="000D1434"/>
    <w:rsid w:val="000D1C54"/>
    <w:rsid w:val="000D2FD5"/>
    <w:rsid w:val="000D65D0"/>
    <w:rsid w:val="000D7FA8"/>
    <w:rsid w:val="000E0C16"/>
    <w:rsid w:val="000E14F1"/>
    <w:rsid w:val="000E1BFB"/>
    <w:rsid w:val="000E1C9D"/>
    <w:rsid w:val="000E1F7A"/>
    <w:rsid w:val="000E2995"/>
    <w:rsid w:val="000E311A"/>
    <w:rsid w:val="000E3171"/>
    <w:rsid w:val="000E4819"/>
    <w:rsid w:val="000E4E36"/>
    <w:rsid w:val="000E66F4"/>
    <w:rsid w:val="000E6C2C"/>
    <w:rsid w:val="000F3EFB"/>
    <w:rsid w:val="001012F8"/>
    <w:rsid w:val="00101B04"/>
    <w:rsid w:val="00103020"/>
    <w:rsid w:val="00104EEA"/>
    <w:rsid w:val="00110AF1"/>
    <w:rsid w:val="00117430"/>
    <w:rsid w:val="00120E3E"/>
    <w:rsid w:val="00120F0B"/>
    <w:rsid w:val="00121366"/>
    <w:rsid w:val="00122893"/>
    <w:rsid w:val="00124890"/>
    <w:rsid w:val="00125204"/>
    <w:rsid w:val="00126B59"/>
    <w:rsid w:val="00126F6B"/>
    <w:rsid w:val="001275C1"/>
    <w:rsid w:val="00131966"/>
    <w:rsid w:val="001367D3"/>
    <w:rsid w:val="00137953"/>
    <w:rsid w:val="00137D9A"/>
    <w:rsid w:val="00147FA5"/>
    <w:rsid w:val="001506B3"/>
    <w:rsid w:val="00150C5F"/>
    <w:rsid w:val="00151274"/>
    <w:rsid w:val="00153274"/>
    <w:rsid w:val="001537A5"/>
    <w:rsid w:val="00153863"/>
    <w:rsid w:val="0016114B"/>
    <w:rsid w:val="001634A7"/>
    <w:rsid w:val="00163C64"/>
    <w:rsid w:val="001711E4"/>
    <w:rsid w:val="00172970"/>
    <w:rsid w:val="00172A29"/>
    <w:rsid w:val="001738F0"/>
    <w:rsid w:val="001752CA"/>
    <w:rsid w:val="00180281"/>
    <w:rsid w:val="00182CCD"/>
    <w:rsid w:val="00183A34"/>
    <w:rsid w:val="00185764"/>
    <w:rsid w:val="00186F18"/>
    <w:rsid w:val="001905F1"/>
    <w:rsid w:val="001920DB"/>
    <w:rsid w:val="00193A5E"/>
    <w:rsid w:val="0019575E"/>
    <w:rsid w:val="00197016"/>
    <w:rsid w:val="00197A8D"/>
    <w:rsid w:val="00197BC6"/>
    <w:rsid w:val="001A0918"/>
    <w:rsid w:val="001A1CB2"/>
    <w:rsid w:val="001A2E2D"/>
    <w:rsid w:val="001A3C8F"/>
    <w:rsid w:val="001A7E0C"/>
    <w:rsid w:val="001B2EB6"/>
    <w:rsid w:val="001B3544"/>
    <w:rsid w:val="001B6F5C"/>
    <w:rsid w:val="001B715D"/>
    <w:rsid w:val="001C11EE"/>
    <w:rsid w:val="001C18B5"/>
    <w:rsid w:val="001C3126"/>
    <w:rsid w:val="001C5219"/>
    <w:rsid w:val="001C5358"/>
    <w:rsid w:val="001C57BA"/>
    <w:rsid w:val="001C632F"/>
    <w:rsid w:val="001D5C02"/>
    <w:rsid w:val="001E0C66"/>
    <w:rsid w:val="001E3E09"/>
    <w:rsid w:val="001E520B"/>
    <w:rsid w:val="001E5363"/>
    <w:rsid w:val="001E556C"/>
    <w:rsid w:val="001E566C"/>
    <w:rsid w:val="001E640D"/>
    <w:rsid w:val="001E78D3"/>
    <w:rsid w:val="001F50C9"/>
    <w:rsid w:val="001F58E4"/>
    <w:rsid w:val="001F608A"/>
    <w:rsid w:val="001F6D8B"/>
    <w:rsid w:val="002045BD"/>
    <w:rsid w:val="00205EB7"/>
    <w:rsid w:val="00212750"/>
    <w:rsid w:val="00214F4F"/>
    <w:rsid w:val="00221B36"/>
    <w:rsid w:val="0022274A"/>
    <w:rsid w:val="00225DF2"/>
    <w:rsid w:val="00226034"/>
    <w:rsid w:val="00226A62"/>
    <w:rsid w:val="00226B27"/>
    <w:rsid w:val="002275C3"/>
    <w:rsid w:val="00227790"/>
    <w:rsid w:val="00230568"/>
    <w:rsid w:val="00231D4C"/>
    <w:rsid w:val="0023290E"/>
    <w:rsid w:val="00233014"/>
    <w:rsid w:val="00234CC7"/>
    <w:rsid w:val="00236C9A"/>
    <w:rsid w:val="00240C8F"/>
    <w:rsid w:val="002427B7"/>
    <w:rsid w:val="002448AA"/>
    <w:rsid w:val="0024506F"/>
    <w:rsid w:val="00247468"/>
    <w:rsid w:val="00252D21"/>
    <w:rsid w:val="00253ABF"/>
    <w:rsid w:val="0025446B"/>
    <w:rsid w:val="002550E3"/>
    <w:rsid w:val="0025561C"/>
    <w:rsid w:val="00260137"/>
    <w:rsid w:val="0026049D"/>
    <w:rsid w:val="00261A61"/>
    <w:rsid w:val="002620F7"/>
    <w:rsid w:val="002633E1"/>
    <w:rsid w:val="0026468E"/>
    <w:rsid w:val="0026587B"/>
    <w:rsid w:val="00267BC4"/>
    <w:rsid w:val="00267C7B"/>
    <w:rsid w:val="002736CE"/>
    <w:rsid w:val="00280877"/>
    <w:rsid w:val="0028096D"/>
    <w:rsid w:val="002820AB"/>
    <w:rsid w:val="00284B80"/>
    <w:rsid w:val="00290707"/>
    <w:rsid w:val="00291453"/>
    <w:rsid w:val="002937F5"/>
    <w:rsid w:val="0029427F"/>
    <w:rsid w:val="00296C10"/>
    <w:rsid w:val="0029768C"/>
    <w:rsid w:val="002A1022"/>
    <w:rsid w:val="002A2690"/>
    <w:rsid w:val="002A5322"/>
    <w:rsid w:val="002A736A"/>
    <w:rsid w:val="002A79E8"/>
    <w:rsid w:val="002B335D"/>
    <w:rsid w:val="002B7F8F"/>
    <w:rsid w:val="002C1FCA"/>
    <w:rsid w:val="002C7D87"/>
    <w:rsid w:val="002D09A0"/>
    <w:rsid w:val="002D15BB"/>
    <w:rsid w:val="002D6B76"/>
    <w:rsid w:val="002D7C1B"/>
    <w:rsid w:val="002E06CF"/>
    <w:rsid w:val="002E0A76"/>
    <w:rsid w:val="002E15B6"/>
    <w:rsid w:val="002E195E"/>
    <w:rsid w:val="002E503E"/>
    <w:rsid w:val="002E6750"/>
    <w:rsid w:val="002E7F0C"/>
    <w:rsid w:val="002F1AB0"/>
    <w:rsid w:val="002F228E"/>
    <w:rsid w:val="002F5C3F"/>
    <w:rsid w:val="002F5CAE"/>
    <w:rsid w:val="002F617A"/>
    <w:rsid w:val="00300D2A"/>
    <w:rsid w:val="00302E0F"/>
    <w:rsid w:val="0030531F"/>
    <w:rsid w:val="00305498"/>
    <w:rsid w:val="00306C6E"/>
    <w:rsid w:val="00306D01"/>
    <w:rsid w:val="00310807"/>
    <w:rsid w:val="00312E89"/>
    <w:rsid w:val="00313C4F"/>
    <w:rsid w:val="00313D87"/>
    <w:rsid w:val="00313FA4"/>
    <w:rsid w:val="00315536"/>
    <w:rsid w:val="00316CEE"/>
    <w:rsid w:val="00317176"/>
    <w:rsid w:val="00321008"/>
    <w:rsid w:val="00324DA1"/>
    <w:rsid w:val="00326CC6"/>
    <w:rsid w:val="00326FEE"/>
    <w:rsid w:val="00330A9E"/>
    <w:rsid w:val="00330E81"/>
    <w:rsid w:val="00331FA2"/>
    <w:rsid w:val="0033432C"/>
    <w:rsid w:val="00334CFE"/>
    <w:rsid w:val="00334FC0"/>
    <w:rsid w:val="00341AD4"/>
    <w:rsid w:val="003422CD"/>
    <w:rsid w:val="00345043"/>
    <w:rsid w:val="00345DC3"/>
    <w:rsid w:val="00346D31"/>
    <w:rsid w:val="00346F3D"/>
    <w:rsid w:val="003518DC"/>
    <w:rsid w:val="00351A5E"/>
    <w:rsid w:val="00357385"/>
    <w:rsid w:val="00363390"/>
    <w:rsid w:val="00367959"/>
    <w:rsid w:val="00370093"/>
    <w:rsid w:val="00370BD7"/>
    <w:rsid w:val="0037266E"/>
    <w:rsid w:val="0037592F"/>
    <w:rsid w:val="00380D61"/>
    <w:rsid w:val="00382F1D"/>
    <w:rsid w:val="00383AA4"/>
    <w:rsid w:val="003867C0"/>
    <w:rsid w:val="003868CF"/>
    <w:rsid w:val="00387B91"/>
    <w:rsid w:val="00390644"/>
    <w:rsid w:val="00390FEA"/>
    <w:rsid w:val="00394513"/>
    <w:rsid w:val="00396274"/>
    <w:rsid w:val="0039722C"/>
    <w:rsid w:val="0039771A"/>
    <w:rsid w:val="003977F1"/>
    <w:rsid w:val="00397BB7"/>
    <w:rsid w:val="003A0CA7"/>
    <w:rsid w:val="003A2126"/>
    <w:rsid w:val="003A65F8"/>
    <w:rsid w:val="003B19C4"/>
    <w:rsid w:val="003B1BC6"/>
    <w:rsid w:val="003B351C"/>
    <w:rsid w:val="003B3A5B"/>
    <w:rsid w:val="003B506B"/>
    <w:rsid w:val="003B618D"/>
    <w:rsid w:val="003C1E94"/>
    <w:rsid w:val="003C3C34"/>
    <w:rsid w:val="003C46D7"/>
    <w:rsid w:val="003C4E22"/>
    <w:rsid w:val="003C68A9"/>
    <w:rsid w:val="003C6CAF"/>
    <w:rsid w:val="003D6025"/>
    <w:rsid w:val="003D7177"/>
    <w:rsid w:val="003E3C67"/>
    <w:rsid w:val="003F0724"/>
    <w:rsid w:val="003F1680"/>
    <w:rsid w:val="003F47FC"/>
    <w:rsid w:val="00401755"/>
    <w:rsid w:val="00401E0C"/>
    <w:rsid w:val="0040340A"/>
    <w:rsid w:val="00403F2E"/>
    <w:rsid w:val="0040452B"/>
    <w:rsid w:val="00406B36"/>
    <w:rsid w:val="00407B72"/>
    <w:rsid w:val="00410BEF"/>
    <w:rsid w:val="004155C4"/>
    <w:rsid w:val="00415692"/>
    <w:rsid w:val="00415D8E"/>
    <w:rsid w:val="00416C30"/>
    <w:rsid w:val="00425639"/>
    <w:rsid w:val="00425FB7"/>
    <w:rsid w:val="0042601D"/>
    <w:rsid w:val="0042633D"/>
    <w:rsid w:val="0042718E"/>
    <w:rsid w:val="004276DD"/>
    <w:rsid w:val="00430640"/>
    <w:rsid w:val="00431014"/>
    <w:rsid w:val="004316D6"/>
    <w:rsid w:val="0043436C"/>
    <w:rsid w:val="00440BC2"/>
    <w:rsid w:val="00440FD1"/>
    <w:rsid w:val="00441983"/>
    <w:rsid w:val="00447289"/>
    <w:rsid w:val="00447BFE"/>
    <w:rsid w:val="00447CA1"/>
    <w:rsid w:val="00452A39"/>
    <w:rsid w:val="004542AE"/>
    <w:rsid w:val="00462EA9"/>
    <w:rsid w:val="00464685"/>
    <w:rsid w:val="004702C3"/>
    <w:rsid w:val="004703B2"/>
    <w:rsid w:val="00470852"/>
    <w:rsid w:val="00471B95"/>
    <w:rsid w:val="00471C9E"/>
    <w:rsid w:val="0047220C"/>
    <w:rsid w:val="004725EB"/>
    <w:rsid w:val="00472652"/>
    <w:rsid w:val="0047471E"/>
    <w:rsid w:val="00476515"/>
    <w:rsid w:val="00477F1F"/>
    <w:rsid w:val="00482B68"/>
    <w:rsid w:val="00486D56"/>
    <w:rsid w:val="00491729"/>
    <w:rsid w:val="0049210E"/>
    <w:rsid w:val="004927FF"/>
    <w:rsid w:val="0049283D"/>
    <w:rsid w:val="004941EE"/>
    <w:rsid w:val="00497029"/>
    <w:rsid w:val="004A079F"/>
    <w:rsid w:val="004A2DA9"/>
    <w:rsid w:val="004A2ED8"/>
    <w:rsid w:val="004A3C4B"/>
    <w:rsid w:val="004A6C84"/>
    <w:rsid w:val="004A6D7F"/>
    <w:rsid w:val="004A7FA1"/>
    <w:rsid w:val="004B1384"/>
    <w:rsid w:val="004B1AEC"/>
    <w:rsid w:val="004C0962"/>
    <w:rsid w:val="004C0B70"/>
    <w:rsid w:val="004C1A30"/>
    <w:rsid w:val="004C471D"/>
    <w:rsid w:val="004C4D5C"/>
    <w:rsid w:val="004C5BC8"/>
    <w:rsid w:val="004D330C"/>
    <w:rsid w:val="004D3490"/>
    <w:rsid w:val="004E6D63"/>
    <w:rsid w:val="004F3B47"/>
    <w:rsid w:val="004F4CCB"/>
    <w:rsid w:val="004F5563"/>
    <w:rsid w:val="004F5D6D"/>
    <w:rsid w:val="004F7693"/>
    <w:rsid w:val="004F7745"/>
    <w:rsid w:val="004F775A"/>
    <w:rsid w:val="005005AD"/>
    <w:rsid w:val="005017AB"/>
    <w:rsid w:val="005044BC"/>
    <w:rsid w:val="00504669"/>
    <w:rsid w:val="00504DEB"/>
    <w:rsid w:val="005056E5"/>
    <w:rsid w:val="00506883"/>
    <w:rsid w:val="00506F80"/>
    <w:rsid w:val="0050797C"/>
    <w:rsid w:val="00507F60"/>
    <w:rsid w:val="0051231E"/>
    <w:rsid w:val="0051291B"/>
    <w:rsid w:val="00514D31"/>
    <w:rsid w:val="00514E30"/>
    <w:rsid w:val="005151C9"/>
    <w:rsid w:val="00521376"/>
    <w:rsid w:val="0052382E"/>
    <w:rsid w:val="0052529A"/>
    <w:rsid w:val="00526BDE"/>
    <w:rsid w:val="00530F78"/>
    <w:rsid w:val="00530FB3"/>
    <w:rsid w:val="005323D5"/>
    <w:rsid w:val="00532454"/>
    <w:rsid w:val="00532B6F"/>
    <w:rsid w:val="00533D40"/>
    <w:rsid w:val="0053452B"/>
    <w:rsid w:val="00536A22"/>
    <w:rsid w:val="00536BCF"/>
    <w:rsid w:val="0054096B"/>
    <w:rsid w:val="00540978"/>
    <w:rsid w:val="005428D4"/>
    <w:rsid w:val="00550586"/>
    <w:rsid w:val="00552C6B"/>
    <w:rsid w:val="00552F61"/>
    <w:rsid w:val="005553F2"/>
    <w:rsid w:val="00557031"/>
    <w:rsid w:val="0056177E"/>
    <w:rsid w:val="00561C5F"/>
    <w:rsid w:val="00563B7F"/>
    <w:rsid w:val="00564991"/>
    <w:rsid w:val="00564F58"/>
    <w:rsid w:val="00566BC7"/>
    <w:rsid w:val="00570DAD"/>
    <w:rsid w:val="00572B2E"/>
    <w:rsid w:val="005764BB"/>
    <w:rsid w:val="0058097A"/>
    <w:rsid w:val="00581A47"/>
    <w:rsid w:val="00581A8F"/>
    <w:rsid w:val="005830CE"/>
    <w:rsid w:val="005835C3"/>
    <w:rsid w:val="00590C96"/>
    <w:rsid w:val="00591459"/>
    <w:rsid w:val="005916B1"/>
    <w:rsid w:val="00593012"/>
    <w:rsid w:val="00594063"/>
    <w:rsid w:val="0059584C"/>
    <w:rsid w:val="0059633B"/>
    <w:rsid w:val="005967CC"/>
    <w:rsid w:val="005A2851"/>
    <w:rsid w:val="005A2FD2"/>
    <w:rsid w:val="005A340F"/>
    <w:rsid w:val="005A3CBB"/>
    <w:rsid w:val="005A4B46"/>
    <w:rsid w:val="005A4DBB"/>
    <w:rsid w:val="005A6683"/>
    <w:rsid w:val="005B2B78"/>
    <w:rsid w:val="005B2FEF"/>
    <w:rsid w:val="005B3C56"/>
    <w:rsid w:val="005B3F8B"/>
    <w:rsid w:val="005B3F97"/>
    <w:rsid w:val="005B6C7C"/>
    <w:rsid w:val="005B6D38"/>
    <w:rsid w:val="005C2296"/>
    <w:rsid w:val="005C3982"/>
    <w:rsid w:val="005C42E2"/>
    <w:rsid w:val="005C4DDD"/>
    <w:rsid w:val="005C62FE"/>
    <w:rsid w:val="005C70FD"/>
    <w:rsid w:val="005C7A6A"/>
    <w:rsid w:val="005D0B42"/>
    <w:rsid w:val="005D1888"/>
    <w:rsid w:val="005D4639"/>
    <w:rsid w:val="005D5132"/>
    <w:rsid w:val="005E2269"/>
    <w:rsid w:val="005E2581"/>
    <w:rsid w:val="005E4374"/>
    <w:rsid w:val="005E4F99"/>
    <w:rsid w:val="005E5D81"/>
    <w:rsid w:val="005E7C8D"/>
    <w:rsid w:val="005F156B"/>
    <w:rsid w:val="005F2438"/>
    <w:rsid w:val="005F352E"/>
    <w:rsid w:val="005F40F2"/>
    <w:rsid w:val="005F6D43"/>
    <w:rsid w:val="00601424"/>
    <w:rsid w:val="006034F1"/>
    <w:rsid w:val="006041AE"/>
    <w:rsid w:val="006047F5"/>
    <w:rsid w:val="006066CB"/>
    <w:rsid w:val="00606BE9"/>
    <w:rsid w:val="00613A3E"/>
    <w:rsid w:val="00614477"/>
    <w:rsid w:val="006148EC"/>
    <w:rsid w:val="00614CB6"/>
    <w:rsid w:val="00615F6A"/>
    <w:rsid w:val="00616893"/>
    <w:rsid w:val="00620394"/>
    <w:rsid w:val="006227D3"/>
    <w:rsid w:val="00623B4A"/>
    <w:rsid w:val="006241A3"/>
    <w:rsid w:val="00624349"/>
    <w:rsid w:val="00625243"/>
    <w:rsid w:val="006269A0"/>
    <w:rsid w:val="00630E0F"/>
    <w:rsid w:val="00631DE7"/>
    <w:rsid w:val="00631EC1"/>
    <w:rsid w:val="00632B0C"/>
    <w:rsid w:val="0063310D"/>
    <w:rsid w:val="006333A5"/>
    <w:rsid w:val="00640322"/>
    <w:rsid w:val="0064143B"/>
    <w:rsid w:val="00641B13"/>
    <w:rsid w:val="00645594"/>
    <w:rsid w:val="00645807"/>
    <w:rsid w:val="0064636A"/>
    <w:rsid w:val="00647985"/>
    <w:rsid w:val="00650941"/>
    <w:rsid w:val="00653971"/>
    <w:rsid w:val="006575E3"/>
    <w:rsid w:val="0066325A"/>
    <w:rsid w:val="00665731"/>
    <w:rsid w:val="00665C4D"/>
    <w:rsid w:val="00666349"/>
    <w:rsid w:val="00667B94"/>
    <w:rsid w:val="0067007D"/>
    <w:rsid w:val="0067116E"/>
    <w:rsid w:val="00671492"/>
    <w:rsid w:val="006719F2"/>
    <w:rsid w:val="00674039"/>
    <w:rsid w:val="006741B6"/>
    <w:rsid w:val="006742C3"/>
    <w:rsid w:val="006745C0"/>
    <w:rsid w:val="00675580"/>
    <w:rsid w:val="0067583A"/>
    <w:rsid w:val="00675F9F"/>
    <w:rsid w:val="00676115"/>
    <w:rsid w:val="0067717C"/>
    <w:rsid w:val="006779D6"/>
    <w:rsid w:val="006802B6"/>
    <w:rsid w:val="00681517"/>
    <w:rsid w:val="0068256E"/>
    <w:rsid w:val="00683D99"/>
    <w:rsid w:val="00687FB7"/>
    <w:rsid w:val="006919D5"/>
    <w:rsid w:val="0069705D"/>
    <w:rsid w:val="00697530"/>
    <w:rsid w:val="006A17ED"/>
    <w:rsid w:val="006A215E"/>
    <w:rsid w:val="006A3A01"/>
    <w:rsid w:val="006A4AC9"/>
    <w:rsid w:val="006A759A"/>
    <w:rsid w:val="006A793E"/>
    <w:rsid w:val="006B0412"/>
    <w:rsid w:val="006B04C5"/>
    <w:rsid w:val="006B1963"/>
    <w:rsid w:val="006B2A84"/>
    <w:rsid w:val="006B2B02"/>
    <w:rsid w:val="006B4C6D"/>
    <w:rsid w:val="006B5C29"/>
    <w:rsid w:val="006B62D8"/>
    <w:rsid w:val="006B6707"/>
    <w:rsid w:val="006C084E"/>
    <w:rsid w:val="006C3ADC"/>
    <w:rsid w:val="006C3F80"/>
    <w:rsid w:val="006C4225"/>
    <w:rsid w:val="006D23CD"/>
    <w:rsid w:val="006D2643"/>
    <w:rsid w:val="006D34D7"/>
    <w:rsid w:val="006D378E"/>
    <w:rsid w:val="006D3D3F"/>
    <w:rsid w:val="006D3EFB"/>
    <w:rsid w:val="006D5A5B"/>
    <w:rsid w:val="006D7687"/>
    <w:rsid w:val="006E0E96"/>
    <w:rsid w:val="006E2C9A"/>
    <w:rsid w:val="006E3351"/>
    <w:rsid w:val="006F1FCD"/>
    <w:rsid w:val="006F3406"/>
    <w:rsid w:val="006F70AD"/>
    <w:rsid w:val="007003FF"/>
    <w:rsid w:val="00700C2A"/>
    <w:rsid w:val="00700CDB"/>
    <w:rsid w:val="00701101"/>
    <w:rsid w:val="00701C09"/>
    <w:rsid w:val="007023B5"/>
    <w:rsid w:val="00704A48"/>
    <w:rsid w:val="00707B42"/>
    <w:rsid w:val="00712808"/>
    <w:rsid w:val="00714339"/>
    <w:rsid w:val="007143A5"/>
    <w:rsid w:val="00720105"/>
    <w:rsid w:val="0072193B"/>
    <w:rsid w:val="00721A0A"/>
    <w:rsid w:val="00721FB4"/>
    <w:rsid w:val="007228D2"/>
    <w:rsid w:val="00727AA1"/>
    <w:rsid w:val="007309F8"/>
    <w:rsid w:val="007338DE"/>
    <w:rsid w:val="00734208"/>
    <w:rsid w:val="0073512D"/>
    <w:rsid w:val="00740346"/>
    <w:rsid w:val="00740E80"/>
    <w:rsid w:val="00743B40"/>
    <w:rsid w:val="00744621"/>
    <w:rsid w:val="007502E0"/>
    <w:rsid w:val="007510A1"/>
    <w:rsid w:val="0075239D"/>
    <w:rsid w:val="00753515"/>
    <w:rsid w:val="0075626D"/>
    <w:rsid w:val="00756CD6"/>
    <w:rsid w:val="007574B2"/>
    <w:rsid w:val="007575C5"/>
    <w:rsid w:val="00760B64"/>
    <w:rsid w:val="007615B1"/>
    <w:rsid w:val="0076514F"/>
    <w:rsid w:val="00765672"/>
    <w:rsid w:val="00765CAD"/>
    <w:rsid w:val="0076645E"/>
    <w:rsid w:val="007669B0"/>
    <w:rsid w:val="007669EF"/>
    <w:rsid w:val="00770750"/>
    <w:rsid w:val="0077654A"/>
    <w:rsid w:val="00777324"/>
    <w:rsid w:val="007776F6"/>
    <w:rsid w:val="0078337B"/>
    <w:rsid w:val="007833CE"/>
    <w:rsid w:val="00784D59"/>
    <w:rsid w:val="00785342"/>
    <w:rsid w:val="007865FF"/>
    <w:rsid w:val="0078685A"/>
    <w:rsid w:val="00786FBA"/>
    <w:rsid w:val="007871BF"/>
    <w:rsid w:val="007872DE"/>
    <w:rsid w:val="007874FA"/>
    <w:rsid w:val="0078775D"/>
    <w:rsid w:val="0079090F"/>
    <w:rsid w:val="00794073"/>
    <w:rsid w:val="00796BDA"/>
    <w:rsid w:val="007975AF"/>
    <w:rsid w:val="007A2548"/>
    <w:rsid w:val="007A4564"/>
    <w:rsid w:val="007A4E66"/>
    <w:rsid w:val="007B1C9E"/>
    <w:rsid w:val="007B203E"/>
    <w:rsid w:val="007B2DC4"/>
    <w:rsid w:val="007B324A"/>
    <w:rsid w:val="007B48F3"/>
    <w:rsid w:val="007B6418"/>
    <w:rsid w:val="007B7862"/>
    <w:rsid w:val="007B7A20"/>
    <w:rsid w:val="007C2178"/>
    <w:rsid w:val="007C2D10"/>
    <w:rsid w:val="007C31D3"/>
    <w:rsid w:val="007C3D41"/>
    <w:rsid w:val="007C4B9F"/>
    <w:rsid w:val="007C539E"/>
    <w:rsid w:val="007D02C2"/>
    <w:rsid w:val="007D08B9"/>
    <w:rsid w:val="007D1A18"/>
    <w:rsid w:val="007D428D"/>
    <w:rsid w:val="007D4992"/>
    <w:rsid w:val="007D4C53"/>
    <w:rsid w:val="007D544E"/>
    <w:rsid w:val="007D64DF"/>
    <w:rsid w:val="007D66D1"/>
    <w:rsid w:val="007D67D0"/>
    <w:rsid w:val="007D6C9F"/>
    <w:rsid w:val="007E03C4"/>
    <w:rsid w:val="007E2C59"/>
    <w:rsid w:val="007E56BA"/>
    <w:rsid w:val="007E595E"/>
    <w:rsid w:val="007E5EA0"/>
    <w:rsid w:val="007F020A"/>
    <w:rsid w:val="007F0681"/>
    <w:rsid w:val="007F072A"/>
    <w:rsid w:val="007F0D49"/>
    <w:rsid w:val="007F2EC4"/>
    <w:rsid w:val="007F47B3"/>
    <w:rsid w:val="007F4D84"/>
    <w:rsid w:val="007F4E03"/>
    <w:rsid w:val="007F6174"/>
    <w:rsid w:val="008004B3"/>
    <w:rsid w:val="0080144C"/>
    <w:rsid w:val="00802892"/>
    <w:rsid w:val="0080353D"/>
    <w:rsid w:val="008045DD"/>
    <w:rsid w:val="008047F8"/>
    <w:rsid w:val="00804B78"/>
    <w:rsid w:val="0080542C"/>
    <w:rsid w:val="00805821"/>
    <w:rsid w:val="008076C6"/>
    <w:rsid w:val="008100FD"/>
    <w:rsid w:val="0081016D"/>
    <w:rsid w:val="0081627D"/>
    <w:rsid w:val="00816D10"/>
    <w:rsid w:val="00816E6C"/>
    <w:rsid w:val="0081773A"/>
    <w:rsid w:val="00817A2A"/>
    <w:rsid w:val="00817A6B"/>
    <w:rsid w:val="00817B66"/>
    <w:rsid w:val="00822EC8"/>
    <w:rsid w:val="0082713F"/>
    <w:rsid w:val="0083408F"/>
    <w:rsid w:val="008350F4"/>
    <w:rsid w:val="008372EE"/>
    <w:rsid w:val="00844CBC"/>
    <w:rsid w:val="00844EB3"/>
    <w:rsid w:val="00845029"/>
    <w:rsid w:val="00846D12"/>
    <w:rsid w:val="00847BEF"/>
    <w:rsid w:val="00850BF2"/>
    <w:rsid w:val="00853022"/>
    <w:rsid w:val="00853E8C"/>
    <w:rsid w:val="0085684D"/>
    <w:rsid w:val="008574AB"/>
    <w:rsid w:val="0086130F"/>
    <w:rsid w:val="00861511"/>
    <w:rsid w:val="0086179D"/>
    <w:rsid w:val="0086246E"/>
    <w:rsid w:val="00865048"/>
    <w:rsid w:val="00867018"/>
    <w:rsid w:val="00867728"/>
    <w:rsid w:val="00867C91"/>
    <w:rsid w:val="008731E0"/>
    <w:rsid w:val="00874266"/>
    <w:rsid w:val="008744C4"/>
    <w:rsid w:val="00875A24"/>
    <w:rsid w:val="0087649B"/>
    <w:rsid w:val="0087716D"/>
    <w:rsid w:val="00877498"/>
    <w:rsid w:val="0088077C"/>
    <w:rsid w:val="008859A2"/>
    <w:rsid w:val="0088785D"/>
    <w:rsid w:val="00890D92"/>
    <w:rsid w:val="0089195F"/>
    <w:rsid w:val="00891C9B"/>
    <w:rsid w:val="00891DD0"/>
    <w:rsid w:val="00893E70"/>
    <w:rsid w:val="00896DF2"/>
    <w:rsid w:val="00897566"/>
    <w:rsid w:val="008A126C"/>
    <w:rsid w:val="008A2013"/>
    <w:rsid w:val="008A27CC"/>
    <w:rsid w:val="008A3647"/>
    <w:rsid w:val="008A4E53"/>
    <w:rsid w:val="008A5E41"/>
    <w:rsid w:val="008B2391"/>
    <w:rsid w:val="008B2E3D"/>
    <w:rsid w:val="008B3DEC"/>
    <w:rsid w:val="008B4493"/>
    <w:rsid w:val="008B5830"/>
    <w:rsid w:val="008B5E81"/>
    <w:rsid w:val="008B6946"/>
    <w:rsid w:val="008C011E"/>
    <w:rsid w:val="008C02BD"/>
    <w:rsid w:val="008C3FDB"/>
    <w:rsid w:val="008C4725"/>
    <w:rsid w:val="008C5AF2"/>
    <w:rsid w:val="008C5B7F"/>
    <w:rsid w:val="008C7F1A"/>
    <w:rsid w:val="008D1518"/>
    <w:rsid w:val="008D1D01"/>
    <w:rsid w:val="008D265A"/>
    <w:rsid w:val="008D7D8B"/>
    <w:rsid w:val="008E207D"/>
    <w:rsid w:val="008E20F9"/>
    <w:rsid w:val="008F2552"/>
    <w:rsid w:val="008F2D6B"/>
    <w:rsid w:val="008F59DB"/>
    <w:rsid w:val="008F7CFE"/>
    <w:rsid w:val="009000D6"/>
    <w:rsid w:val="0090105A"/>
    <w:rsid w:val="00902646"/>
    <w:rsid w:val="00905720"/>
    <w:rsid w:val="00906B4B"/>
    <w:rsid w:val="00910010"/>
    <w:rsid w:val="009112B5"/>
    <w:rsid w:val="00914886"/>
    <w:rsid w:val="00915423"/>
    <w:rsid w:val="00915EFE"/>
    <w:rsid w:val="00915F9C"/>
    <w:rsid w:val="009172B5"/>
    <w:rsid w:val="0092203C"/>
    <w:rsid w:val="0092237C"/>
    <w:rsid w:val="00932D01"/>
    <w:rsid w:val="0093403C"/>
    <w:rsid w:val="00936521"/>
    <w:rsid w:val="00940C34"/>
    <w:rsid w:val="00940F99"/>
    <w:rsid w:val="00941E43"/>
    <w:rsid w:val="00942A6D"/>
    <w:rsid w:val="00942C61"/>
    <w:rsid w:val="009457BE"/>
    <w:rsid w:val="00946628"/>
    <w:rsid w:val="009466C7"/>
    <w:rsid w:val="009469B5"/>
    <w:rsid w:val="00947B5B"/>
    <w:rsid w:val="009514CC"/>
    <w:rsid w:val="00951CE0"/>
    <w:rsid w:val="00952942"/>
    <w:rsid w:val="00952DFA"/>
    <w:rsid w:val="00954026"/>
    <w:rsid w:val="009542D5"/>
    <w:rsid w:val="00955247"/>
    <w:rsid w:val="00960459"/>
    <w:rsid w:val="00960C43"/>
    <w:rsid w:val="00961A5D"/>
    <w:rsid w:val="00961B69"/>
    <w:rsid w:val="00961D2D"/>
    <w:rsid w:val="00962DCE"/>
    <w:rsid w:val="009632D8"/>
    <w:rsid w:val="00963767"/>
    <w:rsid w:val="009666C1"/>
    <w:rsid w:val="0097023A"/>
    <w:rsid w:val="00970987"/>
    <w:rsid w:val="00971299"/>
    <w:rsid w:val="00972900"/>
    <w:rsid w:val="00972AF7"/>
    <w:rsid w:val="00976768"/>
    <w:rsid w:val="009779EB"/>
    <w:rsid w:val="0098011B"/>
    <w:rsid w:val="009807FB"/>
    <w:rsid w:val="00981DE7"/>
    <w:rsid w:val="009839DB"/>
    <w:rsid w:val="00986F46"/>
    <w:rsid w:val="0099005A"/>
    <w:rsid w:val="009907DA"/>
    <w:rsid w:val="00990A2C"/>
    <w:rsid w:val="009A2376"/>
    <w:rsid w:val="009A2A25"/>
    <w:rsid w:val="009B29A0"/>
    <w:rsid w:val="009B6708"/>
    <w:rsid w:val="009C0628"/>
    <w:rsid w:val="009C0A8D"/>
    <w:rsid w:val="009C309B"/>
    <w:rsid w:val="009C7BCC"/>
    <w:rsid w:val="009D171C"/>
    <w:rsid w:val="009D21CD"/>
    <w:rsid w:val="009D476E"/>
    <w:rsid w:val="009D4B7B"/>
    <w:rsid w:val="009D581C"/>
    <w:rsid w:val="009D6195"/>
    <w:rsid w:val="009D61D9"/>
    <w:rsid w:val="009E0D7E"/>
    <w:rsid w:val="009E7D60"/>
    <w:rsid w:val="009F13EC"/>
    <w:rsid w:val="009F2BB8"/>
    <w:rsid w:val="009F778C"/>
    <w:rsid w:val="009F77E7"/>
    <w:rsid w:val="009F7E5E"/>
    <w:rsid w:val="00A00E4D"/>
    <w:rsid w:val="00A0106C"/>
    <w:rsid w:val="00A053E0"/>
    <w:rsid w:val="00A07F83"/>
    <w:rsid w:val="00A11E23"/>
    <w:rsid w:val="00A12158"/>
    <w:rsid w:val="00A14F91"/>
    <w:rsid w:val="00A169E1"/>
    <w:rsid w:val="00A23AA7"/>
    <w:rsid w:val="00A258D8"/>
    <w:rsid w:val="00A27F76"/>
    <w:rsid w:val="00A30190"/>
    <w:rsid w:val="00A3212A"/>
    <w:rsid w:val="00A337A6"/>
    <w:rsid w:val="00A35365"/>
    <w:rsid w:val="00A35EA6"/>
    <w:rsid w:val="00A43828"/>
    <w:rsid w:val="00A47390"/>
    <w:rsid w:val="00A530A2"/>
    <w:rsid w:val="00A539AD"/>
    <w:rsid w:val="00A53BC2"/>
    <w:rsid w:val="00A56058"/>
    <w:rsid w:val="00A57D95"/>
    <w:rsid w:val="00A65E63"/>
    <w:rsid w:val="00A67470"/>
    <w:rsid w:val="00A70B5F"/>
    <w:rsid w:val="00A7269D"/>
    <w:rsid w:val="00A72CBE"/>
    <w:rsid w:val="00A75178"/>
    <w:rsid w:val="00A75F50"/>
    <w:rsid w:val="00A762F4"/>
    <w:rsid w:val="00A8059A"/>
    <w:rsid w:val="00A80D0B"/>
    <w:rsid w:val="00A810F5"/>
    <w:rsid w:val="00A83905"/>
    <w:rsid w:val="00A84098"/>
    <w:rsid w:val="00A87182"/>
    <w:rsid w:val="00A87AB9"/>
    <w:rsid w:val="00A90BF0"/>
    <w:rsid w:val="00A91298"/>
    <w:rsid w:val="00A91371"/>
    <w:rsid w:val="00A93A45"/>
    <w:rsid w:val="00A95C3C"/>
    <w:rsid w:val="00AA0C6D"/>
    <w:rsid w:val="00AA113D"/>
    <w:rsid w:val="00AA1589"/>
    <w:rsid w:val="00AA2269"/>
    <w:rsid w:val="00AA2986"/>
    <w:rsid w:val="00AA2F7F"/>
    <w:rsid w:val="00AA5D34"/>
    <w:rsid w:val="00AA682C"/>
    <w:rsid w:val="00AA6DDE"/>
    <w:rsid w:val="00AB0ECA"/>
    <w:rsid w:val="00AB1448"/>
    <w:rsid w:val="00AB1A46"/>
    <w:rsid w:val="00AB1B3A"/>
    <w:rsid w:val="00AB242E"/>
    <w:rsid w:val="00AB4794"/>
    <w:rsid w:val="00AC10EC"/>
    <w:rsid w:val="00AC2741"/>
    <w:rsid w:val="00AC2B17"/>
    <w:rsid w:val="00AC432D"/>
    <w:rsid w:val="00AC74DB"/>
    <w:rsid w:val="00AC754B"/>
    <w:rsid w:val="00AC7EB7"/>
    <w:rsid w:val="00AD0466"/>
    <w:rsid w:val="00AD217F"/>
    <w:rsid w:val="00AD24B0"/>
    <w:rsid w:val="00AD497B"/>
    <w:rsid w:val="00AD5527"/>
    <w:rsid w:val="00AD70BD"/>
    <w:rsid w:val="00AE540F"/>
    <w:rsid w:val="00AE7398"/>
    <w:rsid w:val="00AF412F"/>
    <w:rsid w:val="00AF4ECD"/>
    <w:rsid w:val="00AF772E"/>
    <w:rsid w:val="00B00649"/>
    <w:rsid w:val="00B03536"/>
    <w:rsid w:val="00B03F86"/>
    <w:rsid w:val="00B04B90"/>
    <w:rsid w:val="00B04DE3"/>
    <w:rsid w:val="00B07505"/>
    <w:rsid w:val="00B10FA6"/>
    <w:rsid w:val="00B137E7"/>
    <w:rsid w:val="00B16189"/>
    <w:rsid w:val="00B1681E"/>
    <w:rsid w:val="00B210CC"/>
    <w:rsid w:val="00B212E5"/>
    <w:rsid w:val="00B2410C"/>
    <w:rsid w:val="00B24776"/>
    <w:rsid w:val="00B248AD"/>
    <w:rsid w:val="00B25D79"/>
    <w:rsid w:val="00B32777"/>
    <w:rsid w:val="00B331E8"/>
    <w:rsid w:val="00B33859"/>
    <w:rsid w:val="00B3593F"/>
    <w:rsid w:val="00B378A0"/>
    <w:rsid w:val="00B4218C"/>
    <w:rsid w:val="00B479BE"/>
    <w:rsid w:val="00B47E0A"/>
    <w:rsid w:val="00B516C5"/>
    <w:rsid w:val="00B51FDC"/>
    <w:rsid w:val="00B53339"/>
    <w:rsid w:val="00B53421"/>
    <w:rsid w:val="00B550A7"/>
    <w:rsid w:val="00B607E3"/>
    <w:rsid w:val="00B60F80"/>
    <w:rsid w:val="00B65C01"/>
    <w:rsid w:val="00B66FA0"/>
    <w:rsid w:val="00B67890"/>
    <w:rsid w:val="00B67979"/>
    <w:rsid w:val="00B73C87"/>
    <w:rsid w:val="00B7667D"/>
    <w:rsid w:val="00B77A45"/>
    <w:rsid w:val="00B77CDA"/>
    <w:rsid w:val="00B81B20"/>
    <w:rsid w:val="00B82418"/>
    <w:rsid w:val="00B828D0"/>
    <w:rsid w:val="00B83C00"/>
    <w:rsid w:val="00B909E3"/>
    <w:rsid w:val="00B92B2B"/>
    <w:rsid w:val="00B938BD"/>
    <w:rsid w:val="00B95A41"/>
    <w:rsid w:val="00BA0212"/>
    <w:rsid w:val="00BA06DA"/>
    <w:rsid w:val="00BA51B3"/>
    <w:rsid w:val="00BB2BBC"/>
    <w:rsid w:val="00BB2D70"/>
    <w:rsid w:val="00BB2EE6"/>
    <w:rsid w:val="00BB5014"/>
    <w:rsid w:val="00BC3862"/>
    <w:rsid w:val="00BC5BC9"/>
    <w:rsid w:val="00BD2375"/>
    <w:rsid w:val="00BD23C3"/>
    <w:rsid w:val="00BD5DBA"/>
    <w:rsid w:val="00BD616F"/>
    <w:rsid w:val="00BD69EA"/>
    <w:rsid w:val="00BE1E3F"/>
    <w:rsid w:val="00BE1FFF"/>
    <w:rsid w:val="00BE5CC7"/>
    <w:rsid w:val="00BF093B"/>
    <w:rsid w:val="00BF4F82"/>
    <w:rsid w:val="00BF6519"/>
    <w:rsid w:val="00C00D3F"/>
    <w:rsid w:val="00C05D97"/>
    <w:rsid w:val="00C05E02"/>
    <w:rsid w:val="00C1318D"/>
    <w:rsid w:val="00C15B77"/>
    <w:rsid w:val="00C17BBB"/>
    <w:rsid w:val="00C2146C"/>
    <w:rsid w:val="00C23E75"/>
    <w:rsid w:val="00C23EDB"/>
    <w:rsid w:val="00C30747"/>
    <w:rsid w:val="00C34155"/>
    <w:rsid w:val="00C34C46"/>
    <w:rsid w:val="00C35A3A"/>
    <w:rsid w:val="00C40C3C"/>
    <w:rsid w:val="00C4155D"/>
    <w:rsid w:val="00C455CF"/>
    <w:rsid w:val="00C47E52"/>
    <w:rsid w:val="00C52159"/>
    <w:rsid w:val="00C5222E"/>
    <w:rsid w:val="00C55FF7"/>
    <w:rsid w:val="00C573EB"/>
    <w:rsid w:val="00C6128E"/>
    <w:rsid w:val="00C64AB8"/>
    <w:rsid w:val="00C653F7"/>
    <w:rsid w:val="00C67B3E"/>
    <w:rsid w:val="00C73DCD"/>
    <w:rsid w:val="00C765B2"/>
    <w:rsid w:val="00C807FF"/>
    <w:rsid w:val="00C82ED2"/>
    <w:rsid w:val="00C9036A"/>
    <w:rsid w:val="00C919BA"/>
    <w:rsid w:val="00C91BEE"/>
    <w:rsid w:val="00C935C6"/>
    <w:rsid w:val="00C937B1"/>
    <w:rsid w:val="00C9549C"/>
    <w:rsid w:val="00C9564A"/>
    <w:rsid w:val="00CA0BEE"/>
    <w:rsid w:val="00CA27AC"/>
    <w:rsid w:val="00CA314D"/>
    <w:rsid w:val="00CA3CD1"/>
    <w:rsid w:val="00CA4B55"/>
    <w:rsid w:val="00CA51B9"/>
    <w:rsid w:val="00CA6A98"/>
    <w:rsid w:val="00CB2416"/>
    <w:rsid w:val="00CB473D"/>
    <w:rsid w:val="00CB4D35"/>
    <w:rsid w:val="00CB5341"/>
    <w:rsid w:val="00CB572D"/>
    <w:rsid w:val="00CB57F3"/>
    <w:rsid w:val="00CC028B"/>
    <w:rsid w:val="00CC0C47"/>
    <w:rsid w:val="00CC12B4"/>
    <w:rsid w:val="00CC3C17"/>
    <w:rsid w:val="00CC4022"/>
    <w:rsid w:val="00CC6CDA"/>
    <w:rsid w:val="00CD1B68"/>
    <w:rsid w:val="00CD297A"/>
    <w:rsid w:val="00CD3BA1"/>
    <w:rsid w:val="00CD4E18"/>
    <w:rsid w:val="00CD5475"/>
    <w:rsid w:val="00CD5E5F"/>
    <w:rsid w:val="00CD6F68"/>
    <w:rsid w:val="00CD6FEE"/>
    <w:rsid w:val="00CD77FE"/>
    <w:rsid w:val="00CD7B7A"/>
    <w:rsid w:val="00CE47C4"/>
    <w:rsid w:val="00CE5AB4"/>
    <w:rsid w:val="00CE70ED"/>
    <w:rsid w:val="00CE72FC"/>
    <w:rsid w:val="00CF306E"/>
    <w:rsid w:val="00CF5863"/>
    <w:rsid w:val="00D02A7D"/>
    <w:rsid w:val="00D042A7"/>
    <w:rsid w:val="00D05877"/>
    <w:rsid w:val="00D059C7"/>
    <w:rsid w:val="00D07503"/>
    <w:rsid w:val="00D11D1F"/>
    <w:rsid w:val="00D12A9F"/>
    <w:rsid w:val="00D136A3"/>
    <w:rsid w:val="00D15197"/>
    <w:rsid w:val="00D156A3"/>
    <w:rsid w:val="00D15A34"/>
    <w:rsid w:val="00D15D7B"/>
    <w:rsid w:val="00D1677F"/>
    <w:rsid w:val="00D16CD7"/>
    <w:rsid w:val="00D2172B"/>
    <w:rsid w:val="00D23040"/>
    <w:rsid w:val="00D23C17"/>
    <w:rsid w:val="00D2485D"/>
    <w:rsid w:val="00D24A15"/>
    <w:rsid w:val="00D24F96"/>
    <w:rsid w:val="00D30A23"/>
    <w:rsid w:val="00D319E3"/>
    <w:rsid w:val="00D31EFF"/>
    <w:rsid w:val="00D3227E"/>
    <w:rsid w:val="00D341AF"/>
    <w:rsid w:val="00D34C3F"/>
    <w:rsid w:val="00D35428"/>
    <w:rsid w:val="00D416D2"/>
    <w:rsid w:val="00D419C2"/>
    <w:rsid w:val="00D4391C"/>
    <w:rsid w:val="00D4661C"/>
    <w:rsid w:val="00D474DA"/>
    <w:rsid w:val="00D50535"/>
    <w:rsid w:val="00D524F7"/>
    <w:rsid w:val="00D52574"/>
    <w:rsid w:val="00D5271E"/>
    <w:rsid w:val="00D5403A"/>
    <w:rsid w:val="00D55DF2"/>
    <w:rsid w:val="00D6272D"/>
    <w:rsid w:val="00D64CA2"/>
    <w:rsid w:val="00D70293"/>
    <w:rsid w:val="00D702AB"/>
    <w:rsid w:val="00D70788"/>
    <w:rsid w:val="00D71491"/>
    <w:rsid w:val="00D71F9F"/>
    <w:rsid w:val="00D7383F"/>
    <w:rsid w:val="00D74302"/>
    <w:rsid w:val="00D748AD"/>
    <w:rsid w:val="00D76175"/>
    <w:rsid w:val="00D76895"/>
    <w:rsid w:val="00D8480B"/>
    <w:rsid w:val="00D84DA4"/>
    <w:rsid w:val="00D85089"/>
    <w:rsid w:val="00D85CD3"/>
    <w:rsid w:val="00D87ADE"/>
    <w:rsid w:val="00D87FF6"/>
    <w:rsid w:val="00D90653"/>
    <w:rsid w:val="00D9084D"/>
    <w:rsid w:val="00D91C6B"/>
    <w:rsid w:val="00D945A8"/>
    <w:rsid w:val="00D957F5"/>
    <w:rsid w:val="00D96772"/>
    <w:rsid w:val="00D96FFE"/>
    <w:rsid w:val="00DA1D53"/>
    <w:rsid w:val="00DA25D8"/>
    <w:rsid w:val="00DB02CA"/>
    <w:rsid w:val="00DB270F"/>
    <w:rsid w:val="00DB6A8F"/>
    <w:rsid w:val="00DC110E"/>
    <w:rsid w:val="00DC1952"/>
    <w:rsid w:val="00DC2164"/>
    <w:rsid w:val="00DC674F"/>
    <w:rsid w:val="00DC7572"/>
    <w:rsid w:val="00DC7C35"/>
    <w:rsid w:val="00DD3CAB"/>
    <w:rsid w:val="00DD5074"/>
    <w:rsid w:val="00DD55C3"/>
    <w:rsid w:val="00DD563D"/>
    <w:rsid w:val="00DD67F7"/>
    <w:rsid w:val="00DE0F69"/>
    <w:rsid w:val="00DE1298"/>
    <w:rsid w:val="00DE1DE6"/>
    <w:rsid w:val="00DE2C72"/>
    <w:rsid w:val="00DE2FF2"/>
    <w:rsid w:val="00DE3448"/>
    <w:rsid w:val="00DE3656"/>
    <w:rsid w:val="00DE47F1"/>
    <w:rsid w:val="00DE5767"/>
    <w:rsid w:val="00DF0519"/>
    <w:rsid w:val="00DF5AF4"/>
    <w:rsid w:val="00E00A3D"/>
    <w:rsid w:val="00E037DD"/>
    <w:rsid w:val="00E03E98"/>
    <w:rsid w:val="00E04F83"/>
    <w:rsid w:val="00E057F1"/>
    <w:rsid w:val="00E06E54"/>
    <w:rsid w:val="00E07C76"/>
    <w:rsid w:val="00E115B5"/>
    <w:rsid w:val="00E11C43"/>
    <w:rsid w:val="00E1289A"/>
    <w:rsid w:val="00E172FC"/>
    <w:rsid w:val="00E17AD2"/>
    <w:rsid w:val="00E17F2F"/>
    <w:rsid w:val="00E20F26"/>
    <w:rsid w:val="00E23843"/>
    <w:rsid w:val="00E23D96"/>
    <w:rsid w:val="00E24F62"/>
    <w:rsid w:val="00E25401"/>
    <w:rsid w:val="00E2588F"/>
    <w:rsid w:val="00E2619C"/>
    <w:rsid w:val="00E269A6"/>
    <w:rsid w:val="00E304B9"/>
    <w:rsid w:val="00E31EFF"/>
    <w:rsid w:val="00E32F70"/>
    <w:rsid w:val="00E3321E"/>
    <w:rsid w:val="00E368F2"/>
    <w:rsid w:val="00E36DA6"/>
    <w:rsid w:val="00E41CB3"/>
    <w:rsid w:val="00E51404"/>
    <w:rsid w:val="00E52ACF"/>
    <w:rsid w:val="00E54EEF"/>
    <w:rsid w:val="00E56EF1"/>
    <w:rsid w:val="00E57841"/>
    <w:rsid w:val="00E60AF9"/>
    <w:rsid w:val="00E618AA"/>
    <w:rsid w:val="00E62E42"/>
    <w:rsid w:val="00E64126"/>
    <w:rsid w:val="00E70C3C"/>
    <w:rsid w:val="00E73F4D"/>
    <w:rsid w:val="00E751E0"/>
    <w:rsid w:val="00E760FA"/>
    <w:rsid w:val="00E77978"/>
    <w:rsid w:val="00E77E36"/>
    <w:rsid w:val="00E80921"/>
    <w:rsid w:val="00E82703"/>
    <w:rsid w:val="00E84A3C"/>
    <w:rsid w:val="00E84EB1"/>
    <w:rsid w:val="00E86384"/>
    <w:rsid w:val="00EA1F49"/>
    <w:rsid w:val="00EA398D"/>
    <w:rsid w:val="00EA5298"/>
    <w:rsid w:val="00EA67DF"/>
    <w:rsid w:val="00EA7741"/>
    <w:rsid w:val="00EA7C92"/>
    <w:rsid w:val="00EB020C"/>
    <w:rsid w:val="00EB3F3F"/>
    <w:rsid w:val="00EB4564"/>
    <w:rsid w:val="00EB5477"/>
    <w:rsid w:val="00EB777E"/>
    <w:rsid w:val="00EC1131"/>
    <w:rsid w:val="00EC36E9"/>
    <w:rsid w:val="00EC42F8"/>
    <w:rsid w:val="00EC4825"/>
    <w:rsid w:val="00ED0901"/>
    <w:rsid w:val="00ED0C99"/>
    <w:rsid w:val="00ED2CED"/>
    <w:rsid w:val="00ED3DA8"/>
    <w:rsid w:val="00ED4ECC"/>
    <w:rsid w:val="00ED5077"/>
    <w:rsid w:val="00ED614B"/>
    <w:rsid w:val="00ED6EAC"/>
    <w:rsid w:val="00EE1497"/>
    <w:rsid w:val="00EF1B96"/>
    <w:rsid w:val="00EF4250"/>
    <w:rsid w:val="00EF4EE7"/>
    <w:rsid w:val="00EF62B2"/>
    <w:rsid w:val="00F0140E"/>
    <w:rsid w:val="00F0180A"/>
    <w:rsid w:val="00F01D73"/>
    <w:rsid w:val="00F03B73"/>
    <w:rsid w:val="00F06CE3"/>
    <w:rsid w:val="00F07F30"/>
    <w:rsid w:val="00F130CF"/>
    <w:rsid w:val="00F13423"/>
    <w:rsid w:val="00F14424"/>
    <w:rsid w:val="00F1504B"/>
    <w:rsid w:val="00F16392"/>
    <w:rsid w:val="00F2046B"/>
    <w:rsid w:val="00F21535"/>
    <w:rsid w:val="00F22FAB"/>
    <w:rsid w:val="00F234FC"/>
    <w:rsid w:val="00F239C6"/>
    <w:rsid w:val="00F3278B"/>
    <w:rsid w:val="00F339E2"/>
    <w:rsid w:val="00F351AD"/>
    <w:rsid w:val="00F368BA"/>
    <w:rsid w:val="00F4268E"/>
    <w:rsid w:val="00F42C12"/>
    <w:rsid w:val="00F430CA"/>
    <w:rsid w:val="00F4414D"/>
    <w:rsid w:val="00F507C3"/>
    <w:rsid w:val="00F514A0"/>
    <w:rsid w:val="00F5195E"/>
    <w:rsid w:val="00F51D38"/>
    <w:rsid w:val="00F530EC"/>
    <w:rsid w:val="00F53E77"/>
    <w:rsid w:val="00F550F6"/>
    <w:rsid w:val="00F56140"/>
    <w:rsid w:val="00F570C9"/>
    <w:rsid w:val="00F60940"/>
    <w:rsid w:val="00F64884"/>
    <w:rsid w:val="00F64903"/>
    <w:rsid w:val="00F6652A"/>
    <w:rsid w:val="00F66ED2"/>
    <w:rsid w:val="00F713CF"/>
    <w:rsid w:val="00F75FD1"/>
    <w:rsid w:val="00F76826"/>
    <w:rsid w:val="00F81038"/>
    <w:rsid w:val="00F81966"/>
    <w:rsid w:val="00F87405"/>
    <w:rsid w:val="00F9139A"/>
    <w:rsid w:val="00F9173D"/>
    <w:rsid w:val="00F96433"/>
    <w:rsid w:val="00F974E6"/>
    <w:rsid w:val="00FA08CC"/>
    <w:rsid w:val="00FA1C05"/>
    <w:rsid w:val="00FA2326"/>
    <w:rsid w:val="00FA4779"/>
    <w:rsid w:val="00FA52EA"/>
    <w:rsid w:val="00FB1534"/>
    <w:rsid w:val="00FB1DC3"/>
    <w:rsid w:val="00FB307A"/>
    <w:rsid w:val="00FB45D6"/>
    <w:rsid w:val="00FB73FC"/>
    <w:rsid w:val="00FC0860"/>
    <w:rsid w:val="00FC1328"/>
    <w:rsid w:val="00FC352B"/>
    <w:rsid w:val="00FC4382"/>
    <w:rsid w:val="00FC7EEB"/>
    <w:rsid w:val="00FD0E0C"/>
    <w:rsid w:val="00FD0FED"/>
    <w:rsid w:val="00FD2176"/>
    <w:rsid w:val="00FD267E"/>
    <w:rsid w:val="00FD32AA"/>
    <w:rsid w:val="00FD34BF"/>
    <w:rsid w:val="00FD4CE9"/>
    <w:rsid w:val="00FD7D9A"/>
    <w:rsid w:val="00FE1EEB"/>
    <w:rsid w:val="00FE402E"/>
    <w:rsid w:val="00FF1320"/>
    <w:rsid w:val="00FF1901"/>
    <w:rsid w:val="00FF1AE3"/>
    <w:rsid w:val="00FF404A"/>
    <w:rsid w:val="00FF4BDE"/>
    <w:rsid w:val="00FF5EBD"/>
    <w:rsid w:val="00FF673B"/>
    <w:rsid w:val="00FF6EDC"/>
    <w:rsid w:val="00FF756F"/>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black"/>
    </o:shapedefaults>
    <o:shapelayout v:ext="edit">
      <o:idmap v:ext="edit" data="1"/>
    </o:shapelayout>
  </w:shapeDefaults>
  <w:decimalSymbol w:val="."/>
  <w:listSeparator w:val=","/>
  <w15:docId w15:val="{0C820EBE-C9B3-4472-BC63-9DA1DDEC3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E18"/>
    <w:rPr>
      <w:sz w:val="24"/>
      <w:szCs w:val="24"/>
    </w:rPr>
  </w:style>
  <w:style w:type="paragraph" w:styleId="Heading1">
    <w:name w:val="heading 1"/>
    <w:basedOn w:val="Normal"/>
    <w:next w:val="Normal"/>
    <w:link w:val="Heading1Char"/>
    <w:qFormat/>
    <w:rsid w:val="00D714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7003FF"/>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7003FF"/>
    <w:pPr>
      <w:keepNext/>
      <w:jc w:val="center"/>
      <w:outlineLvl w:val="4"/>
    </w:pPr>
    <w:rPr>
      <w:sz w:val="28"/>
    </w:rPr>
  </w:style>
  <w:style w:type="paragraph" w:styleId="Heading9">
    <w:name w:val="heading 9"/>
    <w:basedOn w:val="Normal"/>
    <w:next w:val="Normal"/>
    <w:link w:val="Heading9Char"/>
    <w:qFormat/>
    <w:rsid w:val="007003F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1D1F"/>
    <w:pPr>
      <w:tabs>
        <w:tab w:val="center" w:pos="4320"/>
        <w:tab w:val="right" w:pos="8640"/>
      </w:tabs>
    </w:pPr>
  </w:style>
  <w:style w:type="paragraph" w:styleId="Footer">
    <w:name w:val="footer"/>
    <w:basedOn w:val="Normal"/>
    <w:rsid w:val="00D11D1F"/>
    <w:pPr>
      <w:tabs>
        <w:tab w:val="center" w:pos="4320"/>
        <w:tab w:val="right" w:pos="8640"/>
      </w:tabs>
    </w:pPr>
  </w:style>
  <w:style w:type="table" w:styleId="TableWeb3">
    <w:name w:val="Table Web 3"/>
    <w:basedOn w:val="TableNormal"/>
    <w:rsid w:val="00C73DC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5A668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E304B9"/>
    <w:rPr>
      <w:rFonts w:ascii="Tahoma" w:hAnsi="Tahoma" w:cs="Tahoma"/>
      <w:sz w:val="16"/>
      <w:szCs w:val="16"/>
    </w:rPr>
  </w:style>
  <w:style w:type="character" w:customStyle="1" w:styleId="BalloonTextChar">
    <w:name w:val="Balloon Text Char"/>
    <w:basedOn w:val="DefaultParagraphFont"/>
    <w:link w:val="BalloonText"/>
    <w:rsid w:val="00E304B9"/>
    <w:rPr>
      <w:rFonts w:ascii="Tahoma" w:hAnsi="Tahoma" w:cs="Tahoma"/>
      <w:sz w:val="16"/>
      <w:szCs w:val="16"/>
    </w:rPr>
  </w:style>
  <w:style w:type="paragraph" w:styleId="ListParagraph">
    <w:name w:val="List Paragraph"/>
    <w:basedOn w:val="Normal"/>
    <w:uiPriority w:val="34"/>
    <w:qFormat/>
    <w:rsid w:val="00430640"/>
    <w:pPr>
      <w:ind w:left="720"/>
      <w:contextualSpacing/>
    </w:pPr>
  </w:style>
  <w:style w:type="character" w:customStyle="1" w:styleId="Heading3Char">
    <w:name w:val="Heading 3 Char"/>
    <w:basedOn w:val="DefaultParagraphFont"/>
    <w:link w:val="Heading3"/>
    <w:rsid w:val="007003FF"/>
    <w:rPr>
      <w:rFonts w:ascii="Arial" w:hAnsi="Arial" w:cs="Arial"/>
      <w:b/>
      <w:bCs/>
      <w:sz w:val="26"/>
      <w:szCs w:val="26"/>
    </w:rPr>
  </w:style>
  <w:style w:type="character" w:customStyle="1" w:styleId="Heading5Char">
    <w:name w:val="Heading 5 Char"/>
    <w:basedOn w:val="DefaultParagraphFont"/>
    <w:link w:val="Heading5"/>
    <w:rsid w:val="007003FF"/>
    <w:rPr>
      <w:sz w:val="28"/>
      <w:szCs w:val="24"/>
    </w:rPr>
  </w:style>
  <w:style w:type="character" w:customStyle="1" w:styleId="Heading9Char">
    <w:name w:val="Heading 9 Char"/>
    <w:basedOn w:val="DefaultParagraphFont"/>
    <w:link w:val="Heading9"/>
    <w:rsid w:val="007003FF"/>
    <w:rPr>
      <w:rFonts w:ascii="Arial" w:hAnsi="Arial" w:cs="Arial"/>
      <w:sz w:val="22"/>
      <w:szCs w:val="22"/>
    </w:rPr>
  </w:style>
  <w:style w:type="paragraph" w:styleId="BodyTextIndent">
    <w:name w:val="Body Text Indent"/>
    <w:basedOn w:val="Normal"/>
    <w:link w:val="BodyTextIndentChar"/>
    <w:rsid w:val="007003FF"/>
    <w:pPr>
      <w:tabs>
        <w:tab w:val="left" w:pos="720"/>
      </w:tabs>
      <w:ind w:left="1440" w:hanging="1440"/>
      <w:jc w:val="both"/>
    </w:pPr>
  </w:style>
  <w:style w:type="character" w:customStyle="1" w:styleId="BodyTextIndentChar">
    <w:name w:val="Body Text Indent Char"/>
    <w:basedOn w:val="DefaultParagraphFont"/>
    <w:link w:val="BodyTextIndent"/>
    <w:rsid w:val="007003FF"/>
    <w:rPr>
      <w:sz w:val="24"/>
      <w:szCs w:val="24"/>
    </w:rPr>
  </w:style>
  <w:style w:type="paragraph" w:styleId="Title">
    <w:name w:val="Title"/>
    <w:basedOn w:val="Normal"/>
    <w:link w:val="TitleChar"/>
    <w:qFormat/>
    <w:rsid w:val="007003FF"/>
    <w:pPr>
      <w:jc w:val="center"/>
    </w:pPr>
    <w:rPr>
      <w:b/>
      <w:bCs/>
      <w:sz w:val="32"/>
    </w:rPr>
  </w:style>
  <w:style w:type="character" w:customStyle="1" w:styleId="TitleChar">
    <w:name w:val="Title Char"/>
    <w:basedOn w:val="DefaultParagraphFont"/>
    <w:link w:val="Title"/>
    <w:rsid w:val="007003FF"/>
    <w:rPr>
      <w:b/>
      <w:bCs/>
      <w:sz w:val="32"/>
      <w:szCs w:val="24"/>
    </w:rPr>
  </w:style>
  <w:style w:type="paragraph" w:styleId="Subtitle">
    <w:name w:val="Subtitle"/>
    <w:basedOn w:val="Normal"/>
    <w:link w:val="SubtitleChar"/>
    <w:qFormat/>
    <w:rsid w:val="007003FF"/>
    <w:pPr>
      <w:ind w:left="360"/>
      <w:jc w:val="center"/>
    </w:pPr>
    <w:rPr>
      <w:rFonts w:ascii="Times" w:hAnsi="Times"/>
      <w:sz w:val="52"/>
      <w:u w:val="single"/>
    </w:rPr>
  </w:style>
  <w:style w:type="character" w:customStyle="1" w:styleId="SubtitleChar">
    <w:name w:val="Subtitle Char"/>
    <w:basedOn w:val="DefaultParagraphFont"/>
    <w:link w:val="Subtitle"/>
    <w:rsid w:val="007003FF"/>
    <w:rPr>
      <w:rFonts w:ascii="Times" w:hAnsi="Times"/>
      <w:sz w:val="52"/>
      <w:szCs w:val="24"/>
      <w:u w:val="single"/>
    </w:rPr>
  </w:style>
  <w:style w:type="character" w:styleId="Emphasis">
    <w:name w:val="Emphasis"/>
    <w:basedOn w:val="DefaultParagraphFont"/>
    <w:qFormat/>
    <w:rsid w:val="007003FF"/>
    <w:rPr>
      <w:b/>
      <w:bCs/>
      <w:i w:val="0"/>
      <w:iCs w:val="0"/>
    </w:rPr>
  </w:style>
  <w:style w:type="character" w:styleId="PlaceholderText">
    <w:name w:val="Placeholder Text"/>
    <w:basedOn w:val="DefaultParagraphFont"/>
    <w:uiPriority w:val="99"/>
    <w:semiHidden/>
    <w:rsid w:val="006C3F80"/>
    <w:rPr>
      <w:color w:val="808080"/>
    </w:rPr>
  </w:style>
  <w:style w:type="character" w:styleId="Hyperlink">
    <w:name w:val="Hyperlink"/>
    <w:basedOn w:val="DefaultParagraphFont"/>
    <w:rsid w:val="00844EB3"/>
    <w:rPr>
      <w:color w:val="0000FF" w:themeColor="hyperlink"/>
      <w:u w:val="single"/>
    </w:rPr>
  </w:style>
  <w:style w:type="paragraph" w:customStyle="1" w:styleId="Paper">
    <w:name w:val="Paper"/>
    <w:basedOn w:val="Title"/>
    <w:link w:val="PaperChar"/>
    <w:qFormat/>
    <w:rsid w:val="00D945A8"/>
    <w:rPr>
      <w:rFonts w:asciiTheme="majorHAnsi" w:hAnsiTheme="majorHAnsi"/>
      <w:sz w:val="28"/>
      <w:szCs w:val="28"/>
      <w:u w:val="single"/>
    </w:rPr>
  </w:style>
  <w:style w:type="paragraph" w:customStyle="1" w:styleId="Unit">
    <w:name w:val="Unit"/>
    <w:basedOn w:val="Normal"/>
    <w:link w:val="UnitChar"/>
    <w:qFormat/>
    <w:rsid w:val="00D945A8"/>
    <w:pPr>
      <w:jc w:val="both"/>
    </w:pPr>
    <w:rPr>
      <w:rFonts w:asciiTheme="majorHAnsi" w:hAnsiTheme="majorHAnsi"/>
      <w:b/>
      <w:szCs w:val="22"/>
      <w:u w:val="single"/>
    </w:rPr>
  </w:style>
  <w:style w:type="character" w:customStyle="1" w:styleId="PaperChar">
    <w:name w:val="Paper Char"/>
    <w:basedOn w:val="TitleChar"/>
    <w:link w:val="Paper"/>
    <w:rsid w:val="00D945A8"/>
    <w:rPr>
      <w:rFonts w:asciiTheme="majorHAnsi" w:hAnsiTheme="majorHAnsi"/>
      <w:b/>
      <w:bCs/>
      <w:sz w:val="28"/>
      <w:szCs w:val="28"/>
      <w:u w:val="single"/>
    </w:rPr>
  </w:style>
  <w:style w:type="paragraph" w:customStyle="1" w:styleId="Para-ccsit">
    <w:name w:val="Para-ccsit"/>
    <w:basedOn w:val="Normal"/>
    <w:qFormat/>
    <w:rsid w:val="008859A2"/>
    <w:pPr>
      <w:spacing w:after="60"/>
      <w:ind w:left="425"/>
      <w:jc w:val="both"/>
    </w:pPr>
    <w:rPr>
      <w:rFonts w:ascii="Cambria" w:hAnsi="Cambria"/>
      <w:sz w:val="20"/>
      <w:szCs w:val="20"/>
    </w:rPr>
  </w:style>
  <w:style w:type="character" w:customStyle="1" w:styleId="UnitChar">
    <w:name w:val="Unit Char"/>
    <w:basedOn w:val="DefaultParagraphFont"/>
    <w:link w:val="Unit"/>
    <w:rsid w:val="00D945A8"/>
    <w:rPr>
      <w:rFonts w:asciiTheme="majorHAnsi" w:hAnsiTheme="majorHAnsi"/>
      <w:b/>
      <w:sz w:val="24"/>
      <w:szCs w:val="22"/>
      <w:u w:val="single"/>
    </w:rPr>
  </w:style>
  <w:style w:type="character" w:customStyle="1" w:styleId="Heading1Char">
    <w:name w:val="Heading 1 Char"/>
    <w:basedOn w:val="DefaultParagraphFont"/>
    <w:link w:val="Heading1"/>
    <w:rsid w:val="00D71491"/>
    <w:rPr>
      <w:rFonts w:asciiTheme="majorHAnsi" w:eastAsiaTheme="majorEastAsia" w:hAnsiTheme="majorHAnsi" w:cstheme="majorBidi"/>
      <w:color w:val="365F91" w:themeColor="accent1" w:themeShade="BF"/>
      <w:sz w:val="32"/>
      <w:szCs w:val="32"/>
    </w:rPr>
  </w:style>
  <w:style w:type="character" w:customStyle="1" w:styleId="bqquotelink">
    <w:name w:val="bqquotelink"/>
    <w:basedOn w:val="DefaultParagraphFont"/>
    <w:rsid w:val="00313C4F"/>
  </w:style>
  <w:style w:type="character" w:customStyle="1" w:styleId="bodybold">
    <w:name w:val="bodybold"/>
    <w:basedOn w:val="DefaultParagraphFont"/>
    <w:rsid w:val="00313C4F"/>
  </w:style>
  <w:style w:type="character" w:customStyle="1" w:styleId="apple-converted-space">
    <w:name w:val="apple-converted-space"/>
    <w:basedOn w:val="DefaultParagraphFont"/>
    <w:rsid w:val="00313C4F"/>
  </w:style>
  <w:style w:type="paragraph" w:styleId="NoSpacing">
    <w:name w:val="No Spacing"/>
    <w:aliases w:val="NumberingStyle"/>
    <w:uiPriority w:val="1"/>
    <w:qFormat/>
    <w:rsid w:val="00891C9B"/>
    <w:rPr>
      <w:rFonts w:asciiTheme="minorHAnsi" w:eastAsiaTheme="minorHAnsi" w:hAnsiTheme="minorHAnsi" w:cstheme="minorBidi"/>
      <w:sz w:val="22"/>
      <w:szCs w:val="22"/>
    </w:rPr>
  </w:style>
  <w:style w:type="character" w:customStyle="1" w:styleId="Bodytext1">
    <w:name w:val="Body text1"/>
    <w:basedOn w:val="DefaultParagraphFont"/>
    <w:rsid w:val="00785342"/>
    <w:rPr>
      <w:rFonts w:ascii="Arial Unicode MS" w:eastAsia="Arial Unicode MS" w:hAnsi="Arial Unicode MS" w:cs="Arial Unicode MS"/>
      <w:color w:val="000000"/>
      <w:spacing w:val="0"/>
      <w:w w:val="100"/>
      <w:position w:val="0"/>
      <w:shd w:val="clear" w:color="auto" w:fill="FFFFFF"/>
      <w:lang w:val="en-US" w:eastAsia="en-US" w:bidi="en-US"/>
    </w:rPr>
  </w:style>
  <w:style w:type="paragraph" w:styleId="BodyText3">
    <w:name w:val="Body Text 3"/>
    <w:basedOn w:val="Normal"/>
    <w:link w:val="BodyText3Char"/>
    <w:semiHidden/>
    <w:unhideWhenUsed/>
    <w:rsid w:val="00BF4F82"/>
    <w:pPr>
      <w:spacing w:after="120"/>
    </w:pPr>
    <w:rPr>
      <w:sz w:val="16"/>
      <w:szCs w:val="16"/>
    </w:rPr>
  </w:style>
  <w:style w:type="character" w:customStyle="1" w:styleId="BodyText3Char">
    <w:name w:val="Body Text 3 Char"/>
    <w:basedOn w:val="DefaultParagraphFont"/>
    <w:link w:val="BodyText3"/>
    <w:semiHidden/>
    <w:rsid w:val="00BF4F8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csit_junagadh@yahoo.co.i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csit.co.i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libro.eb20.net/Read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csit_junagadh@yahoo.co.in"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csit.c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41686-12CF-4053-8ED7-4C2A5C322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2707</Words>
  <Characters>16834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Shree Saraswati Infotech Education Trust Sanchalit</vt:lpstr>
    </vt:vector>
  </TitlesOfParts>
  <Company>JUNAGADH</Company>
  <LinksUpToDate>false</LinksUpToDate>
  <CharactersWithSpaces>19502</CharactersWithSpaces>
  <SharedDoc>false</SharedDoc>
  <HLinks>
    <vt:vector size="24" baseType="variant">
      <vt:variant>
        <vt:i4>6750257</vt:i4>
      </vt:variant>
      <vt:variant>
        <vt:i4>9</vt:i4>
      </vt:variant>
      <vt:variant>
        <vt:i4>0</vt:i4>
      </vt:variant>
      <vt:variant>
        <vt:i4>5</vt:i4>
      </vt:variant>
      <vt:variant>
        <vt:lpwstr>mailto:ccsit_junagadh@yahoo.co.in</vt:lpwstr>
      </vt:variant>
      <vt:variant>
        <vt:lpwstr/>
      </vt:variant>
      <vt:variant>
        <vt:i4>7077931</vt:i4>
      </vt:variant>
      <vt:variant>
        <vt:i4>6</vt:i4>
      </vt:variant>
      <vt:variant>
        <vt:i4>0</vt:i4>
      </vt:variant>
      <vt:variant>
        <vt:i4>5</vt:i4>
      </vt:variant>
      <vt:variant>
        <vt:lpwstr>http://ccsit.co.in/</vt:lpwstr>
      </vt:variant>
      <vt:variant>
        <vt:lpwstr/>
      </vt:variant>
      <vt:variant>
        <vt:i4>6750257</vt:i4>
      </vt:variant>
      <vt:variant>
        <vt:i4>3</vt:i4>
      </vt:variant>
      <vt:variant>
        <vt:i4>0</vt:i4>
      </vt:variant>
      <vt:variant>
        <vt:i4>5</vt:i4>
      </vt:variant>
      <vt:variant>
        <vt:lpwstr>mailto:ccsit_junagadh@yahoo.co.in</vt:lpwstr>
      </vt:variant>
      <vt:variant>
        <vt:lpwstr/>
      </vt:variant>
      <vt:variant>
        <vt:i4>7077931</vt:i4>
      </vt:variant>
      <vt:variant>
        <vt:i4>0</vt:i4>
      </vt:variant>
      <vt:variant>
        <vt:i4>0</vt:i4>
      </vt:variant>
      <vt:variant>
        <vt:i4>5</vt:i4>
      </vt:variant>
      <vt:variant>
        <vt:lpwstr>http://ccsit.co.in/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Shree Saraswati Infotech Education Trust Sanchalit</dc:title>
  <dc:creator>jay</dc:creator>
  <cp:lastModifiedBy>DIVYESH M. RATANPARA</cp:lastModifiedBy>
  <cp:revision>15</cp:revision>
  <cp:lastPrinted>2019-06-10T10:04:00Z</cp:lastPrinted>
  <dcterms:created xsi:type="dcterms:W3CDTF">2018-06-28T09:34:00Z</dcterms:created>
  <dcterms:modified xsi:type="dcterms:W3CDTF">2019-06-10T10:06:00Z</dcterms:modified>
</cp:coreProperties>
</file>